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CDB" w:rsidRDefault="002C1CDB" w:rsidP="002C1CDB">
      <w:pPr>
        <w:spacing w:after="0"/>
        <w:jc w:val="right"/>
      </w:pPr>
      <w:r>
        <w:t>Załącznik nr 1</w:t>
      </w:r>
    </w:p>
    <w:p w:rsidR="00D6235D" w:rsidRDefault="001C75EE" w:rsidP="001C75EE">
      <w:pPr>
        <w:jc w:val="center"/>
      </w:pPr>
      <w:r>
        <w:t>OPIS PRZEDMIOTU ZAMÓWIENIA (OPZ)</w:t>
      </w:r>
    </w:p>
    <w:p w:rsidR="001C75EE" w:rsidRDefault="001C75EE" w:rsidP="001C75EE">
      <w:pPr>
        <w:spacing w:after="0"/>
        <w:jc w:val="center"/>
      </w:pPr>
      <w:r>
        <w:t>Nazwa postępowania:</w:t>
      </w:r>
    </w:p>
    <w:p w:rsidR="00856F91" w:rsidRDefault="00856F91" w:rsidP="001C75EE">
      <w:pPr>
        <w:spacing w:after="0"/>
        <w:jc w:val="center"/>
      </w:pPr>
    </w:p>
    <w:p w:rsidR="00856F91" w:rsidRDefault="00856F91" w:rsidP="00856F91">
      <w:pPr>
        <w:suppressAutoHyphens/>
        <w:contextualSpacing/>
        <w:jc w:val="both"/>
        <w:rPr>
          <w:rFonts w:ascii="Calibri" w:hAnsi="Calibri" w:cs="Calibri"/>
        </w:rPr>
      </w:pPr>
      <w:r w:rsidRPr="00323268">
        <w:rPr>
          <w:rFonts w:ascii="Calibri" w:hAnsi="Calibri" w:cs="Calibri"/>
        </w:rPr>
        <w:t xml:space="preserve">Wykonanie dokumentacji projektowo – kosztorysowej na budowę nowego budynku socjalnego na terenie oczyszczalni ścieków w Nowym Targu wraz z rozbiórką </w:t>
      </w:r>
      <w:r w:rsidRPr="00323268">
        <w:rPr>
          <w:rFonts w:ascii="Calibri" w:hAnsi="Calibri" w:cs="Calibri"/>
          <w:bCs/>
        </w:rPr>
        <w:t>modułowego obiektu kontenerowego</w:t>
      </w:r>
      <w:r w:rsidRPr="00323268">
        <w:rPr>
          <w:rFonts w:ascii="Calibri" w:hAnsi="Calibri" w:cs="Calibri"/>
        </w:rPr>
        <w:t>.</w:t>
      </w:r>
    </w:p>
    <w:p w:rsidR="001C75EE" w:rsidRDefault="001C75EE" w:rsidP="001C75EE">
      <w:pPr>
        <w:spacing w:after="0"/>
        <w:jc w:val="both"/>
      </w:pPr>
    </w:p>
    <w:p w:rsidR="00121FFB" w:rsidRDefault="00121FFB" w:rsidP="005E5127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21FFB">
        <w:rPr>
          <w:rFonts w:asciiTheme="minorHAnsi" w:hAnsiTheme="minorHAnsi" w:cstheme="minorHAnsi"/>
          <w:sz w:val="22"/>
          <w:szCs w:val="22"/>
        </w:rPr>
        <w:t xml:space="preserve">Przedmiotem zamówienia jest wykonanie dokumentacji projektowej dla planowanej inwestycji </w:t>
      </w:r>
      <w:r w:rsidRPr="00121FFB">
        <w:rPr>
          <w:rFonts w:asciiTheme="minorHAnsi" w:hAnsiTheme="minorHAnsi" w:cstheme="minorHAnsi"/>
          <w:b/>
          <w:bCs/>
          <w:sz w:val="22"/>
          <w:szCs w:val="22"/>
        </w:rPr>
        <w:t xml:space="preserve">pn.: Budowa budynku socjalnego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na terenie oczyszczalni ścieków w Nowym Targu wraz z rozbiórką </w:t>
      </w:r>
      <w:r w:rsidR="00A915E5">
        <w:rPr>
          <w:rFonts w:asciiTheme="minorHAnsi" w:hAnsiTheme="minorHAnsi" w:cstheme="minorHAnsi"/>
          <w:b/>
          <w:bCs/>
          <w:sz w:val="22"/>
          <w:szCs w:val="22"/>
        </w:rPr>
        <w:t>modułowego obiektu kontenerowego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</w:p>
    <w:p w:rsidR="0026003B" w:rsidRDefault="00121FFB" w:rsidP="0026003B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cstheme="minorHAnsi"/>
        </w:rPr>
      </w:pPr>
      <w:r w:rsidRPr="00C7497B">
        <w:rPr>
          <w:rFonts w:cstheme="minorHAnsi"/>
        </w:rPr>
        <w:t>Zamawiający oczekuje opracowania dokumentacji projektowej dla budowy obiektu pełniącego funkcje socjalne</w:t>
      </w:r>
      <w:r w:rsidR="000E0CE7" w:rsidRPr="00C7497B">
        <w:rPr>
          <w:rFonts w:cstheme="minorHAnsi"/>
        </w:rPr>
        <w:t xml:space="preserve"> oraz rozbiórki modułowego obiektu kontenerowego</w:t>
      </w:r>
      <w:r w:rsidRPr="00C7497B">
        <w:rPr>
          <w:rFonts w:cstheme="minorHAnsi"/>
        </w:rPr>
        <w:t>. Dokumentacja projektowa winna uwzględniać zaprojektowanie wszystkich wymaganych prac</w:t>
      </w:r>
      <w:r w:rsidR="000E0CE7" w:rsidRPr="00C7497B">
        <w:rPr>
          <w:rFonts w:cstheme="minorHAnsi"/>
        </w:rPr>
        <w:t xml:space="preserve"> związanych z rozbiórką obecnego obiektu wraz z zagospodarowaniem materiałów z rozbiórki oraz budową nowego budynku, włącznie z </w:t>
      </w:r>
      <w:r w:rsidRPr="00C7497B">
        <w:rPr>
          <w:rFonts w:cstheme="minorHAnsi"/>
        </w:rPr>
        <w:t>wykończeniem niezbędnym dla oddania o</w:t>
      </w:r>
      <w:r w:rsidR="00C7497B">
        <w:rPr>
          <w:rFonts w:cstheme="minorHAnsi"/>
        </w:rPr>
        <w:t>biektu do użytkowania zgodnie z </w:t>
      </w:r>
      <w:r w:rsidRPr="00C7497B">
        <w:rPr>
          <w:rFonts w:cstheme="minorHAnsi"/>
        </w:rPr>
        <w:t xml:space="preserve">jego przeznaczeniem. </w:t>
      </w:r>
      <w:r w:rsidR="00FF35CB" w:rsidRPr="00C7497B">
        <w:rPr>
          <w:rFonts w:cstheme="minorHAnsi"/>
        </w:rPr>
        <w:t xml:space="preserve">Budynek musi zostać wykonany zgodnie z przepisami Prawa Budowlanego oraz Rozporządzenia </w:t>
      </w:r>
      <w:r w:rsidR="00FF35CB" w:rsidRPr="009578EB">
        <w:t>Ministra Pracy i Polityki Socjalnej z dnia 26 września 1997 r. w sprawie ogólnych przepisów bezpieczeństwa i higieny pracy</w:t>
      </w:r>
      <w:r w:rsidR="00FF35CB" w:rsidRPr="00C7497B">
        <w:rPr>
          <w:rFonts w:cstheme="minorHAnsi"/>
        </w:rPr>
        <w:t>.</w:t>
      </w:r>
    </w:p>
    <w:p w:rsidR="0026003B" w:rsidRPr="0026003B" w:rsidRDefault="00121FFB" w:rsidP="0026003B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cstheme="minorHAnsi"/>
        </w:rPr>
      </w:pPr>
      <w:r w:rsidRPr="0026003B">
        <w:rPr>
          <w:rFonts w:cstheme="minorHAnsi"/>
        </w:rPr>
        <w:t xml:space="preserve">Zamawiający planuje lokalizację obiektu na terenie oczyszczalni ścieków na miejscu istniejącego </w:t>
      </w:r>
      <w:r w:rsidR="00A915E5" w:rsidRPr="0026003B">
        <w:rPr>
          <w:rFonts w:cstheme="minorHAnsi"/>
        </w:rPr>
        <w:t>modułowego obiektu kontenerowego</w:t>
      </w:r>
      <w:r w:rsidRPr="0026003B">
        <w:rPr>
          <w:rFonts w:cstheme="minorHAnsi"/>
        </w:rPr>
        <w:t xml:space="preserve">, który </w:t>
      </w:r>
      <w:r w:rsidR="00A915E5" w:rsidRPr="0026003B">
        <w:rPr>
          <w:rFonts w:cstheme="minorHAnsi"/>
        </w:rPr>
        <w:t>uprzednio</w:t>
      </w:r>
      <w:r w:rsidR="006F00C5" w:rsidRPr="0026003B">
        <w:rPr>
          <w:rFonts w:cstheme="minorHAnsi"/>
        </w:rPr>
        <w:t xml:space="preserve"> </w:t>
      </w:r>
      <w:r w:rsidRPr="0026003B">
        <w:rPr>
          <w:rFonts w:cstheme="minorHAnsi"/>
        </w:rPr>
        <w:t xml:space="preserve">zostanie rozebrany, w miejscu wskazanym </w:t>
      </w:r>
      <w:r w:rsidR="006F00C5" w:rsidRPr="0026003B">
        <w:rPr>
          <w:rFonts w:cstheme="minorHAnsi"/>
        </w:rPr>
        <w:t xml:space="preserve">strzałką </w:t>
      </w:r>
      <w:r w:rsidRPr="0026003B">
        <w:rPr>
          <w:rFonts w:cstheme="minorHAnsi"/>
        </w:rPr>
        <w:t xml:space="preserve">na </w:t>
      </w:r>
      <w:r w:rsidR="00D82959" w:rsidRPr="0026003B">
        <w:rPr>
          <w:rFonts w:cstheme="minorHAnsi"/>
        </w:rPr>
        <w:t>mapie poniżej</w:t>
      </w:r>
      <w:r w:rsidRPr="0026003B">
        <w:rPr>
          <w:rFonts w:cstheme="minorHAnsi"/>
        </w:rPr>
        <w:t xml:space="preserve">. </w:t>
      </w:r>
      <w:r w:rsidR="0026003B">
        <w:t>Dopuszcza się zmianę lokalizacji planowanego budynku, jeśli zaproponowana inna lokalizacja będzie korzystniejsza od proponowanej przez Zamawiającego. Zaproponowana inna lokalizacja powinna być zaprezentowana na etapie koncepcyjnym.</w:t>
      </w:r>
    </w:p>
    <w:p w:rsidR="00D82959" w:rsidRPr="0026003B" w:rsidRDefault="00D82959" w:rsidP="0026003B">
      <w:pPr>
        <w:spacing w:after="0"/>
        <w:jc w:val="both"/>
        <w:rPr>
          <w:rFonts w:cstheme="minorHAnsi"/>
        </w:rPr>
      </w:pPr>
    </w:p>
    <w:p w:rsidR="00D82959" w:rsidRDefault="00D82959" w:rsidP="00121FFB">
      <w:pPr>
        <w:spacing w:after="0"/>
        <w:jc w:val="both"/>
        <w:rPr>
          <w:rFonts w:cstheme="minorHAnsi"/>
        </w:rPr>
      </w:pPr>
      <w:r w:rsidRPr="00D82959">
        <w:rPr>
          <w:rFonts w:cstheme="minorHAnsi"/>
          <w:noProof/>
          <w:lang w:eastAsia="pl-PL"/>
        </w:rPr>
        <w:drawing>
          <wp:inline distT="0" distB="0" distL="0" distR="0" wp14:anchorId="600C52FC" wp14:editId="7CE2CE42">
            <wp:extent cx="5760720" cy="318291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59" w:rsidRDefault="00D82959" w:rsidP="00121FFB">
      <w:pPr>
        <w:spacing w:after="0"/>
        <w:jc w:val="both"/>
        <w:rPr>
          <w:rFonts w:cstheme="minorHAnsi"/>
        </w:rPr>
      </w:pPr>
    </w:p>
    <w:p w:rsidR="00B10CD9" w:rsidRPr="00B10CD9" w:rsidRDefault="0023435F" w:rsidP="00C7497B">
      <w:pPr>
        <w:pStyle w:val="Default"/>
        <w:numPr>
          <w:ilvl w:val="0"/>
          <w:numId w:val="3"/>
        </w:numPr>
        <w:spacing w:after="14"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B10CD9">
        <w:rPr>
          <w:rFonts w:asciiTheme="minorHAnsi" w:hAnsiTheme="minorHAnsi" w:cstheme="minorHAnsi"/>
          <w:sz w:val="22"/>
          <w:szCs w:val="22"/>
        </w:rPr>
        <w:t>Nowy budynek socjalny ma być przeznaczony dla 60 pracowników Miejskiego Zakładu Wodociągów i Kanalizacji w Nowym Targu Sp. z o.o., w tym: 13</w:t>
      </w:r>
      <w:r w:rsidR="00C7497B">
        <w:rPr>
          <w:rFonts w:asciiTheme="minorHAnsi" w:hAnsiTheme="minorHAnsi" w:cstheme="minorHAnsi"/>
          <w:sz w:val="22"/>
          <w:szCs w:val="22"/>
        </w:rPr>
        <w:t xml:space="preserve"> osób Działu utrzymania sieci </w:t>
      </w:r>
      <w:r w:rsidR="00C7497B">
        <w:rPr>
          <w:rFonts w:asciiTheme="minorHAnsi" w:hAnsiTheme="minorHAnsi" w:cstheme="minorHAnsi"/>
          <w:sz w:val="22"/>
          <w:szCs w:val="22"/>
        </w:rPr>
        <w:lastRenderedPageBreak/>
        <w:t>i </w:t>
      </w:r>
      <w:r w:rsidRPr="00B10CD9">
        <w:rPr>
          <w:rFonts w:asciiTheme="minorHAnsi" w:hAnsiTheme="minorHAnsi" w:cstheme="minorHAnsi"/>
          <w:sz w:val="22"/>
          <w:szCs w:val="22"/>
        </w:rPr>
        <w:t>logistyki (DWK), 2</w:t>
      </w:r>
      <w:r w:rsidR="008F60C1" w:rsidRPr="00B10CD9">
        <w:rPr>
          <w:rFonts w:asciiTheme="minorHAnsi" w:hAnsiTheme="minorHAnsi" w:cstheme="minorHAnsi"/>
          <w:sz w:val="22"/>
          <w:szCs w:val="22"/>
        </w:rPr>
        <w:t> </w:t>
      </w:r>
      <w:r w:rsidRPr="00B10CD9">
        <w:rPr>
          <w:rFonts w:asciiTheme="minorHAnsi" w:hAnsiTheme="minorHAnsi" w:cstheme="minorHAnsi"/>
          <w:sz w:val="22"/>
          <w:szCs w:val="22"/>
        </w:rPr>
        <w:t xml:space="preserve">osoby Działu obsługi klienta (DOK), 29 osób Działu oczyszczania ścieków (DOS), 10 osób Działu monitoringu oraz pozostałe osoby – rezerwa. </w:t>
      </w:r>
      <w:r w:rsidR="00B10CD9" w:rsidRPr="00B10CD9">
        <w:rPr>
          <w:rFonts w:asciiTheme="minorHAnsi" w:hAnsiTheme="minorHAnsi" w:cstheme="minorHAnsi"/>
          <w:sz w:val="22"/>
          <w:szCs w:val="22"/>
        </w:rPr>
        <w:t xml:space="preserve">Projektowany budynek socjalny będzie przeznaczony wyłącznie dla męskiej części personelu </w:t>
      </w:r>
      <w:proofErr w:type="spellStart"/>
      <w:r w:rsidR="00B10CD9" w:rsidRPr="00B10CD9">
        <w:rPr>
          <w:rFonts w:asciiTheme="minorHAnsi" w:hAnsiTheme="minorHAnsi" w:cstheme="minorHAnsi"/>
          <w:sz w:val="22"/>
          <w:szCs w:val="22"/>
        </w:rPr>
        <w:t>MZWiK</w:t>
      </w:r>
      <w:proofErr w:type="spellEnd"/>
      <w:r w:rsidR="00B10CD9" w:rsidRPr="00B10CD9">
        <w:rPr>
          <w:rFonts w:asciiTheme="minorHAnsi" w:hAnsiTheme="minorHAnsi" w:cstheme="minorHAnsi"/>
          <w:sz w:val="22"/>
          <w:szCs w:val="22"/>
        </w:rPr>
        <w:t>.</w:t>
      </w:r>
    </w:p>
    <w:p w:rsidR="002C42B3" w:rsidRPr="00C7497B" w:rsidRDefault="002C42B3" w:rsidP="00C7497B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cstheme="minorHAnsi"/>
        </w:rPr>
      </w:pPr>
      <w:r w:rsidRPr="00C7497B">
        <w:rPr>
          <w:rFonts w:cstheme="minorHAnsi"/>
        </w:rPr>
        <w:t>Należy zaprojektować budynek o funkcji socjalnej, w tym:</w:t>
      </w:r>
    </w:p>
    <w:p w:rsidR="00EF64FD" w:rsidRPr="00781B51" w:rsidRDefault="00781B51" w:rsidP="00C7497B">
      <w:pPr>
        <w:pStyle w:val="Default"/>
        <w:numPr>
          <w:ilvl w:val="0"/>
          <w:numId w:val="1"/>
        </w:numPr>
        <w:spacing w:line="276" w:lineRule="auto"/>
        <w:ind w:left="851"/>
        <w:jc w:val="both"/>
        <w:rPr>
          <w:rFonts w:cstheme="minorHAnsi"/>
        </w:rPr>
      </w:pPr>
      <w:r w:rsidRPr="00781B51">
        <w:rPr>
          <w:rFonts w:asciiTheme="minorHAnsi" w:hAnsiTheme="minorHAnsi" w:cstheme="minorHAnsi"/>
          <w:sz w:val="22"/>
          <w:szCs w:val="22"/>
        </w:rPr>
        <w:t>suszarnia wraz z pralnią, z pełnym wyposażeniem tj. pralka</w:t>
      </w:r>
      <w:r>
        <w:rPr>
          <w:rFonts w:asciiTheme="minorHAnsi" w:hAnsiTheme="minorHAnsi" w:cstheme="minorHAnsi"/>
          <w:sz w:val="22"/>
          <w:szCs w:val="22"/>
        </w:rPr>
        <w:t xml:space="preserve"> automatyczna, wieszaki, regały</w:t>
      </w:r>
      <w:r w:rsidRPr="00781B51">
        <w:rPr>
          <w:rFonts w:asciiTheme="minorHAnsi" w:hAnsiTheme="minorHAnsi" w:cstheme="minorHAnsi"/>
          <w:sz w:val="20"/>
          <w:szCs w:val="22"/>
        </w:rPr>
        <w:t xml:space="preserve"> </w:t>
      </w:r>
      <w:r w:rsidR="007B3A1E" w:rsidRPr="00781B51">
        <w:rPr>
          <w:rFonts w:asciiTheme="minorHAnsi" w:hAnsiTheme="minorHAnsi" w:cstheme="minorHAnsi"/>
          <w:sz w:val="22"/>
        </w:rPr>
        <w:t>– ok. 10-12 m</w:t>
      </w:r>
      <w:r w:rsidR="007B3A1E" w:rsidRPr="00781B51">
        <w:rPr>
          <w:rFonts w:asciiTheme="minorHAnsi" w:hAnsiTheme="minorHAnsi" w:cstheme="minorHAnsi"/>
          <w:sz w:val="22"/>
          <w:vertAlign w:val="superscript"/>
        </w:rPr>
        <w:t>2</w:t>
      </w:r>
      <w:r w:rsidR="007B3A1E" w:rsidRPr="00781B51">
        <w:rPr>
          <w:rFonts w:asciiTheme="minorHAnsi" w:hAnsiTheme="minorHAnsi" w:cstheme="minorHAnsi"/>
          <w:sz w:val="22"/>
        </w:rPr>
        <w:t>,</w:t>
      </w:r>
    </w:p>
    <w:p w:rsidR="00C50C9E" w:rsidRPr="00EF64FD" w:rsidRDefault="00EF64FD" w:rsidP="00C7497B">
      <w:pPr>
        <w:pStyle w:val="Akapitzlist"/>
        <w:numPr>
          <w:ilvl w:val="0"/>
          <w:numId w:val="1"/>
        </w:numPr>
        <w:spacing w:after="0"/>
        <w:ind w:left="851"/>
        <w:jc w:val="both"/>
        <w:rPr>
          <w:rFonts w:cstheme="minorHAnsi"/>
        </w:rPr>
      </w:pPr>
      <w:r w:rsidRPr="00EF64FD">
        <w:rPr>
          <w:rFonts w:cstheme="minorHAnsi"/>
        </w:rPr>
        <w:t xml:space="preserve">pomieszczenie jadalni z aneksem kuchennym, z pełnym wyposażeniem dla przewidzianej ilości pracowników - stoły i krzesła w ilości niezbędnej dla </w:t>
      </w:r>
      <w:r>
        <w:rPr>
          <w:rFonts w:cstheme="minorHAnsi"/>
        </w:rPr>
        <w:t>15</w:t>
      </w:r>
      <w:r w:rsidRPr="00EF64FD">
        <w:rPr>
          <w:rFonts w:cstheme="minorHAnsi"/>
        </w:rPr>
        <w:t xml:space="preserve"> pracowników, szafki śniadaniowe w ilości niezbędnej dla wszystkich pracowników, szafka 2-drzwiowa stojąca ze zlewozmywakiem 2-komorowym, szafki wiszące 2-drzwiowe na artykuły spoży</w:t>
      </w:r>
      <w:r w:rsidR="00C10C17">
        <w:rPr>
          <w:rFonts w:cstheme="minorHAnsi"/>
        </w:rPr>
        <w:t>wcze i </w:t>
      </w:r>
      <w:r w:rsidRPr="00EF64FD">
        <w:rPr>
          <w:rFonts w:cstheme="minorHAnsi"/>
        </w:rPr>
        <w:t>naczynia, kuchnia elektryczna z 4</w:t>
      </w:r>
      <w:r w:rsidR="00C10C17">
        <w:rPr>
          <w:rFonts w:cstheme="minorHAnsi"/>
        </w:rPr>
        <w:t xml:space="preserve"> polami grzejnymi, lodówka 300L,</w:t>
      </w:r>
    </w:p>
    <w:p w:rsidR="007B3A1E" w:rsidRPr="00C50C9E" w:rsidRDefault="00C50C9E" w:rsidP="00C7497B">
      <w:pPr>
        <w:pStyle w:val="Akapitzlist"/>
        <w:numPr>
          <w:ilvl w:val="0"/>
          <w:numId w:val="1"/>
        </w:numPr>
        <w:spacing w:after="0"/>
        <w:ind w:left="851"/>
        <w:jc w:val="both"/>
        <w:rPr>
          <w:rFonts w:cstheme="minorHAnsi"/>
        </w:rPr>
      </w:pPr>
      <w:r w:rsidRPr="00C50C9E">
        <w:rPr>
          <w:rFonts w:cstheme="minorHAnsi"/>
        </w:rPr>
        <w:t>szatnie przepustowe – szatnia czysta i szatnia brudna z pełnym wyposażeniem tj. szafki ubraniowe wentylowane, zamykane na klucz, siedziska w ilości odpowiadającej pr</w:t>
      </w:r>
      <w:r>
        <w:rPr>
          <w:rFonts w:cstheme="minorHAnsi"/>
        </w:rPr>
        <w:t>zewidzianej liczbie pracowników,</w:t>
      </w:r>
    </w:p>
    <w:p w:rsidR="007B3A1E" w:rsidRDefault="007B3A1E" w:rsidP="00C7497B">
      <w:pPr>
        <w:pStyle w:val="Akapitzlist"/>
        <w:numPr>
          <w:ilvl w:val="0"/>
          <w:numId w:val="1"/>
        </w:numPr>
        <w:spacing w:after="0"/>
        <w:ind w:left="851"/>
        <w:jc w:val="both"/>
        <w:rPr>
          <w:rFonts w:cstheme="minorHAnsi"/>
        </w:rPr>
      </w:pPr>
      <w:r>
        <w:rPr>
          <w:rFonts w:cstheme="minorHAnsi"/>
        </w:rPr>
        <w:t xml:space="preserve">pomieszczenie biurowe </w:t>
      </w:r>
      <w:r w:rsidR="00C10C17">
        <w:rPr>
          <w:rFonts w:cstheme="minorHAnsi"/>
        </w:rPr>
        <w:t xml:space="preserve">z kompletnym wyposażeniem </w:t>
      </w:r>
      <w:r>
        <w:rPr>
          <w:rFonts w:cstheme="minorHAnsi"/>
        </w:rPr>
        <w:t>– ok. 15-20 m</w:t>
      </w:r>
      <w:r>
        <w:rPr>
          <w:rFonts w:cstheme="minorHAnsi"/>
          <w:vertAlign w:val="superscript"/>
        </w:rPr>
        <w:t>2</w:t>
      </w:r>
      <w:r>
        <w:rPr>
          <w:rFonts w:cstheme="minorHAnsi"/>
        </w:rPr>
        <w:t>,</w:t>
      </w:r>
    </w:p>
    <w:p w:rsidR="007B3A1E" w:rsidRDefault="000033B4" w:rsidP="00C7497B">
      <w:pPr>
        <w:pStyle w:val="Akapitzlist"/>
        <w:numPr>
          <w:ilvl w:val="0"/>
          <w:numId w:val="1"/>
        </w:numPr>
        <w:spacing w:after="0"/>
        <w:ind w:left="851"/>
        <w:jc w:val="both"/>
        <w:rPr>
          <w:rFonts w:cstheme="minorHAnsi"/>
        </w:rPr>
      </w:pPr>
      <w:r>
        <w:rPr>
          <w:rFonts w:cstheme="minorHAnsi"/>
        </w:rPr>
        <w:t xml:space="preserve">pomieszczenie socjalne </w:t>
      </w:r>
      <w:r w:rsidR="00C10C17">
        <w:rPr>
          <w:rFonts w:cstheme="minorHAnsi"/>
        </w:rPr>
        <w:t xml:space="preserve">z kompletnym wyposażeniem </w:t>
      </w:r>
      <w:r w:rsidR="00E3423E">
        <w:rPr>
          <w:rFonts w:cstheme="minorHAnsi"/>
        </w:rPr>
        <w:t xml:space="preserve">(stół, krzesła) </w:t>
      </w:r>
      <w:r>
        <w:rPr>
          <w:rFonts w:cstheme="minorHAnsi"/>
        </w:rPr>
        <w:t>– ok. 25 m</w:t>
      </w:r>
      <w:r>
        <w:rPr>
          <w:rFonts w:cstheme="minorHAnsi"/>
          <w:vertAlign w:val="superscript"/>
        </w:rPr>
        <w:t>2</w:t>
      </w:r>
      <w:r>
        <w:rPr>
          <w:rFonts w:cstheme="minorHAnsi"/>
        </w:rPr>
        <w:t>,</w:t>
      </w:r>
    </w:p>
    <w:p w:rsidR="000033B4" w:rsidRDefault="000033B4" w:rsidP="00C7497B">
      <w:pPr>
        <w:pStyle w:val="Akapitzlist"/>
        <w:numPr>
          <w:ilvl w:val="0"/>
          <w:numId w:val="1"/>
        </w:numPr>
        <w:spacing w:after="0"/>
        <w:ind w:left="851"/>
        <w:jc w:val="both"/>
        <w:rPr>
          <w:rFonts w:cstheme="minorHAnsi"/>
        </w:rPr>
      </w:pPr>
      <w:r>
        <w:rPr>
          <w:rFonts w:cstheme="minorHAnsi"/>
        </w:rPr>
        <w:t>zespół sanitarny z natryskami dla szatni przepustowych,</w:t>
      </w:r>
      <w:r w:rsidR="00C10C17">
        <w:rPr>
          <w:rFonts w:cstheme="minorHAnsi"/>
        </w:rPr>
        <w:t xml:space="preserve"> umywalki ceramiczne, lustra,</w:t>
      </w:r>
    </w:p>
    <w:p w:rsidR="000033B4" w:rsidRDefault="000033B4" w:rsidP="00C7497B">
      <w:pPr>
        <w:pStyle w:val="Akapitzlist"/>
        <w:numPr>
          <w:ilvl w:val="0"/>
          <w:numId w:val="1"/>
        </w:numPr>
        <w:spacing w:after="0"/>
        <w:ind w:left="851"/>
        <w:jc w:val="both"/>
        <w:rPr>
          <w:rFonts w:cstheme="minorHAnsi"/>
        </w:rPr>
      </w:pPr>
      <w:r>
        <w:rPr>
          <w:rFonts w:cstheme="minorHAnsi"/>
        </w:rPr>
        <w:t>toalety</w:t>
      </w:r>
      <w:r w:rsidR="00C10C17">
        <w:rPr>
          <w:rFonts w:cstheme="minorHAnsi"/>
        </w:rPr>
        <w:t xml:space="preserve"> zamykane z muszlami ceramicznymi, pisuary, umywalki ceramiczne</w:t>
      </w:r>
      <w:r>
        <w:rPr>
          <w:rFonts w:cstheme="minorHAnsi"/>
        </w:rPr>
        <w:t>,</w:t>
      </w:r>
    </w:p>
    <w:p w:rsidR="00C7497B" w:rsidRDefault="000033B4" w:rsidP="00C7497B">
      <w:pPr>
        <w:pStyle w:val="Akapitzlist"/>
        <w:numPr>
          <w:ilvl w:val="0"/>
          <w:numId w:val="1"/>
        </w:numPr>
        <w:spacing w:after="0"/>
        <w:ind w:left="851"/>
        <w:jc w:val="both"/>
        <w:rPr>
          <w:rFonts w:cstheme="minorHAnsi"/>
        </w:rPr>
      </w:pPr>
      <w:r>
        <w:rPr>
          <w:rFonts w:cstheme="minorHAnsi"/>
        </w:rPr>
        <w:t>pozostałe pomieszczenia i przestrzeń obligatoryjna – zgodnie z wymogami BHP.</w:t>
      </w:r>
    </w:p>
    <w:p w:rsidR="00B10CD9" w:rsidRPr="00C7497B" w:rsidRDefault="00340035" w:rsidP="00C7497B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cstheme="minorHAnsi"/>
        </w:rPr>
      </w:pPr>
      <w:r w:rsidRPr="00C7497B">
        <w:rPr>
          <w:rFonts w:cstheme="minorHAnsi"/>
        </w:rPr>
        <w:t xml:space="preserve">Projektowane pomieszczenia </w:t>
      </w:r>
      <w:r w:rsidR="00B10CD9" w:rsidRPr="00C7497B">
        <w:rPr>
          <w:rFonts w:cstheme="minorHAnsi"/>
        </w:rPr>
        <w:t xml:space="preserve">należy </w:t>
      </w:r>
      <w:r w:rsidRPr="00C7497B">
        <w:rPr>
          <w:rFonts w:cstheme="minorHAnsi"/>
        </w:rPr>
        <w:t xml:space="preserve">wyposażyć/zaprojektować w </w:t>
      </w:r>
      <w:r w:rsidR="00B10CD9" w:rsidRPr="00C7497B">
        <w:rPr>
          <w:rFonts w:cstheme="minorHAnsi"/>
        </w:rPr>
        <w:t>mechaniczny system wentylacji. Doprowadzenie wszystkich niezbędnych medió</w:t>
      </w:r>
      <w:r w:rsidR="00C7497B">
        <w:rPr>
          <w:rFonts w:cstheme="minorHAnsi"/>
        </w:rPr>
        <w:t>w do obiektu należy opracować w </w:t>
      </w:r>
      <w:r w:rsidR="00B10CD9" w:rsidRPr="00C7497B">
        <w:rPr>
          <w:rFonts w:cstheme="minorHAnsi"/>
        </w:rPr>
        <w:t>oparciu o istniejącą na terenie oczyszczalni infrastrukturę techniczną, stanowiącą własność inwestora tj.:</w:t>
      </w:r>
    </w:p>
    <w:p w:rsidR="00340035" w:rsidRPr="00340035" w:rsidRDefault="00340035" w:rsidP="00C7497B">
      <w:pPr>
        <w:pStyle w:val="Default"/>
        <w:numPr>
          <w:ilvl w:val="0"/>
          <w:numId w:val="4"/>
        </w:num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340035">
        <w:rPr>
          <w:rFonts w:asciiTheme="minorHAnsi" w:hAnsiTheme="minorHAnsi" w:cstheme="minorHAnsi"/>
          <w:sz w:val="22"/>
          <w:szCs w:val="22"/>
        </w:rPr>
        <w:t>instalacja wodociągowa</w:t>
      </w:r>
      <w:r w:rsidR="00B10CD9">
        <w:rPr>
          <w:rFonts w:asciiTheme="minorHAnsi" w:hAnsiTheme="minorHAnsi" w:cstheme="minorHAnsi"/>
          <w:sz w:val="22"/>
          <w:szCs w:val="22"/>
        </w:rPr>
        <w:t>,</w:t>
      </w:r>
      <w:r w:rsidRPr="0034003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40035" w:rsidRPr="00340035" w:rsidRDefault="00B10CD9" w:rsidP="00C7497B">
      <w:pPr>
        <w:pStyle w:val="Default"/>
        <w:numPr>
          <w:ilvl w:val="0"/>
          <w:numId w:val="4"/>
        </w:num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instalacja kanalizacyjna,</w:t>
      </w:r>
    </w:p>
    <w:p w:rsidR="00340035" w:rsidRPr="00340035" w:rsidRDefault="00340035" w:rsidP="00C7497B">
      <w:pPr>
        <w:pStyle w:val="Default"/>
        <w:numPr>
          <w:ilvl w:val="0"/>
          <w:numId w:val="4"/>
        </w:num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340035">
        <w:rPr>
          <w:rFonts w:asciiTheme="minorHAnsi" w:hAnsiTheme="minorHAnsi" w:cstheme="minorHAnsi"/>
          <w:sz w:val="22"/>
          <w:szCs w:val="22"/>
        </w:rPr>
        <w:t>instalacj</w:t>
      </w:r>
      <w:r w:rsidR="00B10CD9">
        <w:rPr>
          <w:rFonts w:asciiTheme="minorHAnsi" w:hAnsiTheme="minorHAnsi" w:cstheme="minorHAnsi"/>
          <w:sz w:val="22"/>
          <w:szCs w:val="22"/>
        </w:rPr>
        <w:t>a elektryczna i teletechniczna,</w:t>
      </w:r>
    </w:p>
    <w:p w:rsidR="00340035" w:rsidRPr="00340035" w:rsidRDefault="00B10CD9" w:rsidP="00C7497B">
      <w:pPr>
        <w:pStyle w:val="Default"/>
        <w:numPr>
          <w:ilvl w:val="0"/>
          <w:numId w:val="4"/>
        </w:num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instalacja wentylacyjna,</w:t>
      </w:r>
    </w:p>
    <w:p w:rsidR="00340035" w:rsidRPr="00C7497B" w:rsidRDefault="00340035" w:rsidP="00C7497B">
      <w:pPr>
        <w:pStyle w:val="Akapitzlist"/>
        <w:numPr>
          <w:ilvl w:val="0"/>
          <w:numId w:val="4"/>
        </w:numPr>
        <w:spacing w:after="0"/>
        <w:ind w:left="851"/>
        <w:jc w:val="both"/>
        <w:rPr>
          <w:rFonts w:cstheme="minorHAnsi"/>
        </w:rPr>
      </w:pPr>
      <w:r w:rsidRPr="00C7497B">
        <w:rPr>
          <w:rFonts w:cstheme="minorHAnsi"/>
        </w:rPr>
        <w:t>instalacja</w:t>
      </w:r>
      <w:r w:rsidR="00B10CD9" w:rsidRPr="00C7497B">
        <w:rPr>
          <w:rFonts w:cstheme="minorHAnsi"/>
        </w:rPr>
        <w:t xml:space="preserve"> centralnego ogrzewania,</w:t>
      </w:r>
    </w:p>
    <w:p w:rsidR="00B623CB" w:rsidRPr="00C7497B" w:rsidRDefault="00B623CB" w:rsidP="00C7497B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cstheme="minorHAnsi"/>
        </w:rPr>
      </w:pPr>
      <w:r w:rsidRPr="00C7497B">
        <w:rPr>
          <w:rFonts w:cstheme="minorHAnsi"/>
        </w:rPr>
        <w:t>Posadowienie budynku należy podnieść do poziomu drogi.</w:t>
      </w:r>
    </w:p>
    <w:p w:rsidR="000033B4" w:rsidRPr="00C7497B" w:rsidRDefault="00FF35CB" w:rsidP="00C7497B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cstheme="minorHAnsi"/>
        </w:rPr>
      </w:pPr>
      <w:r w:rsidRPr="00C7497B">
        <w:rPr>
          <w:rFonts w:cstheme="minorHAnsi"/>
        </w:rPr>
        <w:t>Przy projektowaniu należy uwzględnić maksymalną ilość osób korzystających z budynku jednocześnie:</w:t>
      </w:r>
    </w:p>
    <w:p w:rsidR="00FF35CB" w:rsidRDefault="00FF35CB" w:rsidP="00C7497B">
      <w:pPr>
        <w:pStyle w:val="Akapitzlist"/>
        <w:numPr>
          <w:ilvl w:val="0"/>
          <w:numId w:val="2"/>
        </w:numPr>
        <w:spacing w:after="0"/>
        <w:ind w:left="851"/>
        <w:jc w:val="both"/>
        <w:rPr>
          <w:rFonts w:cstheme="minorHAnsi"/>
        </w:rPr>
      </w:pPr>
      <w:r>
        <w:rPr>
          <w:rFonts w:cstheme="minorHAnsi"/>
        </w:rPr>
        <w:t>pracownicy DOS – 8-10 osób (godziny rozpoczęcia pracy z przesunięciem 1h),</w:t>
      </w:r>
    </w:p>
    <w:p w:rsidR="00FF35CB" w:rsidRDefault="00FF35CB" w:rsidP="00C7497B">
      <w:pPr>
        <w:pStyle w:val="Akapitzlist"/>
        <w:numPr>
          <w:ilvl w:val="0"/>
          <w:numId w:val="2"/>
        </w:numPr>
        <w:spacing w:after="0"/>
        <w:ind w:left="851"/>
        <w:jc w:val="both"/>
        <w:rPr>
          <w:rFonts w:cstheme="minorHAnsi"/>
        </w:rPr>
      </w:pPr>
      <w:r>
        <w:rPr>
          <w:rFonts w:cstheme="minorHAnsi"/>
        </w:rPr>
        <w:t>pracownicy DWK – 14 osób,</w:t>
      </w:r>
    </w:p>
    <w:p w:rsidR="00FF35CB" w:rsidRDefault="00FF35CB" w:rsidP="00C7497B">
      <w:pPr>
        <w:pStyle w:val="Akapitzlist"/>
        <w:numPr>
          <w:ilvl w:val="0"/>
          <w:numId w:val="2"/>
        </w:numPr>
        <w:spacing w:after="0"/>
        <w:ind w:left="851"/>
        <w:jc w:val="both"/>
        <w:rPr>
          <w:rFonts w:cstheme="minorHAnsi"/>
        </w:rPr>
      </w:pPr>
      <w:r>
        <w:rPr>
          <w:rFonts w:cstheme="minorHAnsi"/>
        </w:rPr>
        <w:t>pracownicy DM – 5-6 osób.</w:t>
      </w:r>
    </w:p>
    <w:p w:rsidR="00FF35CB" w:rsidRDefault="00FF35CB" w:rsidP="00C7497B">
      <w:pPr>
        <w:spacing w:after="0"/>
        <w:ind w:left="426"/>
        <w:jc w:val="both"/>
        <w:rPr>
          <w:rFonts w:cstheme="minorHAnsi"/>
        </w:rPr>
      </w:pPr>
      <w:r>
        <w:rPr>
          <w:rFonts w:cstheme="minorHAnsi"/>
        </w:rPr>
        <w:t>Wszyscy pracownicy korzystający jednocześnie z obiektu to 27-30 osób.</w:t>
      </w:r>
    </w:p>
    <w:p w:rsidR="00FF35CB" w:rsidRPr="000B5BB7" w:rsidRDefault="00AF69AE" w:rsidP="00C7497B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cstheme="minorHAnsi"/>
        </w:rPr>
      </w:pPr>
      <w:r>
        <w:t xml:space="preserve">Projektant na etapie opracowania dokumentacji przedstawi Zamawiającemu przynajmniej 2 propozycje rozwiązań </w:t>
      </w:r>
      <w:r w:rsidR="00810ADB">
        <w:t>architektonicznych</w:t>
      </w:r>
      <w:r>
        <w:t xml:space="preserve"> i materiałowych dla wykonania robót ogólnobudowlanych, instalacyjnych w zakresie instalacji grzewczych, sanitarnych, elektrycznych oraz rozmieszczenia pomieszczeń </w:t>
      </w:r>
      <w:r w:rsidR="00864310">
        <w:t xml:space="preserve">w budynku, z których zostanie wyłonione rozwiązanie do ostatecznego projektowania. </w:t>
      </w:r>
      <w:r w:rsidR="00810ADB">
        <w:t>Bryła architektoniczna budynku musi nawiązywać do obiektów znajdujących się na terenie oczyszczalni ścieków.</w:t>
      </w:r>
    </w:p>
    <w:p w:rsidR="000B5BB7" w:rsidRDefault="000B5BB7" w:rsidP="000B5BB7">
      <w:pPr>
        <w:pStyle w:val="Akapitzlist"/>
        <w:spacing w:after="0"/>
        <w:ind w:left="426"/>
        <w:jc w:val="both"/>
        <w:rPr>
          <w:rFonts w:cstheme="minorHAnsi"/>
        </w:rPr>
      </w:pPr>
    </w:p>
    <w:p w:rsidR="0026003B" w:rsidRDefault="0026003B" w:rsidP="000B5BB7">
      <w:pPr>
        <w:pStyle w:val="Akapitzlist"/>
        <w:spacing w:after="0"/>
        <w:ind w:left="426"/>
        <w:jc w:val="both"/>
        <w:rPr>
          <w:rFonts w:cstheme="minorHAnsi"/>
        </w:rPr>
      </w:pPr>
    </w:p>
    <w:p w:rsidR="0026003B" w:rsidRDefault="0026003B" w:rsidP="000B5BB7">
      <w:pPr>
        <w:pStyle w:val="Akapitzlist"/>
        <w:spacing w:after="0"/>
        <w:ind w:left="426"/>
        <w:jc w:val="both"/>
        <w:rPr>
          <w:rFonts w:cstheme="minorHAnsi"/>
        </w:rPr>
      </w:pPr>
      <w:bookmarkStart w:id="0" w:name="_GoBack"/>
      <w:bookmarkEnd w:id="0"/>
    </w:p>
    <w:p w:rsidR="006260ED" w:rsidRPr="006260ED" w:rsidRDefault="006260ED" w:rsidP="006260ED">
      <w:pPr>
        <w:pStyle w:val="Akapitzlist"/>
        <w:numPr>
          <w:ilvl w:val="0"/>
          <w:numId w:val="3"/>
        </w:numPr>
        <w:spacing w:after="160" w:line="259" w:lineRule="auto"/>
        <w:ind w:left="426"/>
        <w:jc w:val="both"/>
        <w:rPr>
          <w:rFonts w:cs="Calibri"/>
          <w:sz w:val="20"/>
        </w:rPr>
      </w:pPr>
      <w:r w:rsidRPr="006260ED">
        <w:rPr>
          <w:rFonts w:cs="Calibri"/>
        </w:rPr>
        <w:lastRenderedPageBreak/>
        <w:t>Forma, zakres i dodatkowe wymagania dot. prac projektowych.</w:t>
      </w:r>
    </w:p>
    <w:p w:rsidR="006260ED" w:rsidRPr="006740DB" w:rsidRDefault="006260ED" w:rsidP="006260ED">
      <w:pPr>
        <w:pStyle w:val="Akapitzlist"/>
        <w:spacing w:after="160" w:line="259" w:lineRule="auto"/>
        <w:ind w:left="426"/>
        <w:jc w:val="both"/>
        <w:rPr>
          <w:rFonts w:cs="Calibri"/>
        </w:rPr>
      </w:pPr>
      <w:r w:rsidRPr="007E31C0">
        <w:rPr>
          <w:rFonts w:cs="Calibri"/>
          <w:bCs/>
          <w:iCs/>
        </w:rPr>
        <w:t xml:space="preserve">Dokumentacja powinna być opracowana, w zakresie i formie niezbędnej dla uzyskania decyzji pozwolenia na budowę </w:t>
      </w:r>
      <w:r>
        <w:rPr>
          <w:rFonts w:cs="Calibri"/>
          <w:bCs/>
          <w:iCs/>
        </w:rPr>
        <w:t xml:space="preserve">i </w:t>
      </w:r>
      <w:r w:rsidRPr="007E31C0">
        <w:rPr>
          <w:rFonts w:cs="Calibri"/>
          <w:bCs/>
          <w:iCs/>
        </w:rPr>
        <w:t>zrealizowania zada</w:t>
      </w:r>
      <w:r>
        <w:rPr>
          <w:rFonts w:cs="Calibri"/>
          <w:bCs/>
          <w:iCs/>
        </w:rPr>
        <w:t>nia</w:t>
      </w:r>
      <w:r w:rsidRPr="007E31C0">
        <w:rPr>
          <w:rFonts w:cs="Calibri"/>
          <w:bCs/>
          <w:iCs/>
        </w:rPr>
        <w:t xml:space="preserve"> zgodnie z obowiązującymi przepisami.</w:t>
      </w:r>
    </w:p>
    <w:p w:rsidR="000B5BB7" w:rsidRPr="000B5BB7" w:rsidRDefault="000B5BB7" w:rsidP="000B5BB7">
      <w:pPr>
        <w:pStyle w:val="Akapitzlist"/>
        <w:ind w:left="1440"/>
        <w:rPr>
          <w:rFonts w:cstheme="minorHAnsi"/>
        </w:rPr>
      </w:pPr>
    </w:p>
    <w:p w:rsidR="000B5BB7" w:rsidRDefault="000B5BB7" w:rsidP="006260ED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Zakres </w:t>
      </w:r>
      <w:r w:rsidR="00B17FDF">
        <w:rPr>
          <w:rFonts w:cstheme="minorHAnsi"/>
        </w:rPr>
        <w:t>prac projektowych obejmuje wykonanie</w:t>
      </w:r>
      <w:r>
        <w:rPr>
          <w:rFonts w:cstheme="minorHAnsi"/>
        </w:rPr>
        <w:t>:</w:t>
      </w:r>
    </w:p>
    <w:p w:rsidR="006260ED" w:rsidRDefault="006260ED" w:rsidP="002D543B">
      <w:pPr>
        <w:pStyle w:val="Akapitzlist"/>
        <w:numPr>
          <w:ilvl w:val="0"/>
          <w:numId w:val="6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uzyskanie wypisów z ewidencji,</w:t>
      </w:r>
    </w:p>
    <w:p w:rsidR="000B5BB7" w:rsidRPr="00C05E17" w:rsidRDefault="00B17FDF" w:rsidP="002D543B">
      <w:pPr>
        <w:pStyle w:val="Akapitzlist"/>
        <w:numPr>
          <w:ilvl w:val="0"/>
          <w:numId w:val="6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 xml:space="preserve">podkładów mapowych do </w:t>
      </w:r>
      <w:r w:rsidRPr="00C05E17">
        <w:rPr>
          <w:rFonts w:cstheme="minorHAnsi"/>
        </w:rPr>
        <w:t>celów projektowych,</w:t>
      </w:r>
    </w:p>
    <w:p w:rsidR="00B17FDF" w:rsidRDefault="00B17FDF" w:rsidP="002D543B">
      <w:pPr>
        <w:pStyle w:val="Akapitzlist"/>
        <w:numPr>
          <w:ilvl w:val="0"/>
          <w:numId w:val="6"/>
        </w:numPr>
        <w:spacing w:after="0"/>
        <w:ind w:left="851" w:hanging="284"/>
        <w:jc w:val="both"/>
        <w:rPr>
          <w:rFonts w:cstheme="minorHAnsi"/>
        </w:rPr>
      </w:pPr>
      <w:r w:rsidRPr="00C05E17">
        <w:rPr>
          <w:rFonts w:cstheme="minorHAnsi"/>
        </w:rPr>
        <w:t>pro</w:t>
      </w:r>
      <w:r w:rsidR="00C05E17" w:rsidRPr="00C05E17">
        <w:rPr>
          <w:rFonts w:cstheme="minorHAnsi"/>
        </w:rPr>
        <w:t>jektu budowlan</w:t>
      </w:r>
      <w:r w:rsidR="001963F2">
        <w:rPr>
          <w:rFonts w:cstheme="minorHAnsi"/>
        </w:rPr>
        <w:t>ego</w:t>
      </w:r>
      <w:r w:rsidRPr="00C05E17">
        <w:rPr>
          <w:rFonts w:cstheme="minorHAnsi"/>
        </w:rPr>
        <w:t xml:space="preserve"> </w:t>
      </w:r>
      <w:r w:rsidR="00C05E17" w:rsidRPr="00C05E17">
        <w:rPr>
          <w:rFonts w:cstheme="minorHAnsi"/>
        </w:rPr>
        <w:t xml:space="preserve">(projekt zagospodarowania działki, projekt </w:t>
      </w:r>
      <w:proofErr w:type="spellStart"/>
      <w:r w:rsidR="00C05E17">
        <w:rPr>
          <w:rFonts w:cstheme="minorHAnsi"/>
        </w:rPr>
        <w:t>architektoniczno</w:t>
      </w:r>
      <w:proofErr w:type="spellEnd"/>
      <w:r w:rsidR="00C05E17">
        <w:rPr>
          <w:rFonts w:cstheme="minorHAnsi"/>
        </w:rPr>
        <w:t xml:space="preserve"> –  </w:t>
      </w:r>
      <w:r w:rsidR="00C05E17" w:rsidRPr="00C05E17">
        <w:rPr>
          <w:rFonts w:cstheme="minorHAnsi"/>
        </w:rPr>
        <w:t>budowlan</w:t>
      </w:r>
      <w:r w:rsidR="00C05E17">
        <w:rPr>
          <w:rFonts w:cstheme="minorHAnsi"/>
        </w:rPr>
        <w:t>y</w:t>
      </w:r>
      <w:r w:rsidR="00C05E17" w:rsidRPr="00C05E17">
        <w:rPr>
          <w:rFonts w:cstheme="minorHAnsi"/>
        </w:rPr>
        <w:t xml:space="preserve">) – </w:t>
      </w:r>
      <w:r w:rsidRPr="00C05E17">
        <w:rPr>
          <w:rFonts w:cstheme="minorHAnsi"/>
        </w:rPr>
        <w:t>3 egz. w formie pisemnej</w:t>
      </w:r>
      <w:r w:rsidR="00C05E17" w:rsidRPr="00C05E17">
        <w:rPr>
          <w:rFonts w:cstheme="minorHAnsi"/>
        </w:rPr>
        <w:t xml:space="preserve"> oraz 1 w formie elektronicznej</w:t>
      </w:r>
      <w:r w:rsidRPr="00C05E17">
        <w:rPr>
          <w:rFonts w:cstheme="minorHAnsi"/>
        </w:rPr>
        <w:t>,</w:t>
      </w:r>
    </w:p>
    <w:p w:rsidR="007B75A6" w:rsidRDefault="00391A91" w:rsidP="007B75A6">
      <w:pPr>
        <w:pStyle w:val="Akapitzlist"/>
        <w:numPr>
          <w:ilvl w:val="0"/>
          <w:numId w:val="6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projekt</w:t>
      </w:r>
      <w:r w:rsidR="001963F2">
        <w:rPr>
          <w:rFonts w:cstheme="minorHAnsi"/>
        </w:rPr>
        <w:t>u</w:t>
      </w:r>
      <w:r>
        <w:rPr>
          <w:rFonts w:cstheme="minorHAnsi"/>
        </w:rPr>
        <w:t xml:space="preserve"> techniczn</w:t>
      </w:r>
      <w:r w:rsidR="001963F2">
        <w:rPr>
          <w:rFonts w:cstheme="minorHAnsi"/>
        </w:rPr>
        <w:t>ego</w:t>
      </w:r>
      <w:r>
        <w:rPr>
          <w:rFonts w:cstheme="minorHAnsi"/>
        </w:rPr>
        <w:t xml:space="preserve"> –</w:t>
      </w:r>
      <w:r w:rsidR="007B75A6">
        <w:rPr>
          <w:rFonts w:cstheme="minorHAnsi"/>
        </w:rPr>
        <w:t xml:space="preserve"> 2</w:t>
      </w:r>
      <w:r>
        <w:rPr>
          <w:rFonts w:cstheme="minorHAnsi"/>
        </w:rPr>
        <w:t xml:space="preserve"> egz. </w:t>
      </w:r>
      <w:r w:rsidR="007B75A6" w:rsidRPr="00C05E17">
        <w:rPr>
          <w:rFonts w:cstheme="minorHAnsi"/>
        </w:rPr>
        <w:t>w formie pisemnej oraz 1 w formie elektronicznej</w:t>
      </w:r>
    </w:p>
    <w:p w:rsidR="001963F2" w:rsidRPr="007B75A6" w:rsidRDefault="001963F2" w:rsidP="002D543B">
      <w:pPr>
        <w:pStyle w:val="Akapitzlist"/>
        <w:numPr>
          <w:ilvl w:val="0"/>
          <w:numId w:val="6"/>
        </w:numPr>
        <w:spacing w:before="100" w:beforeAutospacing="1" w:after="0" w:afterAutospacing="1"/>
        <w:ind w:left="851" w:hanging="284"/>
        <w:jc w:val="both"/>
        <w:rPr>
          <w:rFonts w:cstheme="minorHAnsi"/>
        </w:rPr>
      </w:pPr>
      <w:r w:rsidRPr="007B75A6">
        <w:rPr>
          <w:rFonts w:cstheme="minorHAnsi"/>
        </w:rPr>
        <w:t>projekt</w:t>
      </w:r>
      <w:r w:rsidR="00486DAC" w:rsidRPr="007B75A6">
        <w:rPr>
          <w:rFonts w:cstheme="minorHAnsi"/>
        </w:rPr>
        <w:t>u</w:t>
      </w:r>
      <w:r w:rsidRPr="007B75A6">
        <w:rPr>
          <w:rFonts w:cstheme="minorHAnsi"/>
        </w:rPr>
        <w:t xml:space="preserve"> wykonawcz</w:t>
      </w:r>
      <w:r w:rsidR="00486DAC" w:rsidRPr="007B75A6">
        <w:rPr>
          <w:rFonts w:cstheme="minorHAnsi"/>
        </w:rPr>
        <w:t xml:space="preserve">ego zgodnie z </w:t>
      </w:r>
      <w:r w:rsidR="00486DAC" w:rsidRPr="007B75A6">
        <w:rPr>
          <w:rFonts w:cstheme="minorHAnsi"/>
          <w:bCs/>
          <w:lang w:eastAsia="pl-PL"/>
        </w:rPr>
        <w:t>Rozporządzenie</w:t>
      </w:r>
      <w:r w:rsidR="007B75A6" w:rsidRPr="007B75A6">
        <w:rPr>
          <w:rFonts w:cstheme="minorHAnsi"/>
          <w:bCs/>
          <w:lang w:eastAsia="pl-PL"/>
        </w:rPr>
        <w:t xml:space="preserve">m </w:t>
      </w:r>
      <w:r w:rsidR="00486DAC" w:rsidRPr="007B75A6">
        <w:rPr>
          <w:rFonts w:cstheme="minorHAnsi"/>
          <w:bCs/>
          <w:lang w:eastAsia="pl-PL"/>
        </w:rPr>
        <w:t xml:space="preserve">Ministra </w:t>
      </w:r>
      <w:r w:rsidR="007B75A6" w:rsidRPr="007B75A6">
        <w:rPr>
          <w:rFonts w:cstheme="minorHAnsi"/>
          <w:bCs/>
          <w:lang w:eastAsia="pl-PL"/>
        </w:rPr>
        <w:t xml:space="preserve">Infrastruktury </w:t>
      </w:r>
      <w:r w:rsidR="007B75A6">
        <w:rPr>
          <w:rFonts w:cstheme="minorHAnsi"/>
          <w:bCs/>
          <w:lang w:eastAsia="pl-PL"/>
        </w:rPr>
        <w:t>z dnia 2 </w:t>
      </w:r>
      <w:r w:rsidR="00486DAC" w:rsidRPr="007B75A6">
        <w:rPr>
          <w:rFonts w:cstheme="minorHAnsi"/>
          <w:bCs/>
          <w:lang w:eastAsia="pl-PL"/>
        </w:rPr>
        <w:t>września 2004 r.</w:t>
      </w:r>
      <w:r w:rsidR="007B75A6">
        <w:rPr>
          <w:rFonts w:cstheme="minorHAnsi"/>
          <w:bCs/>
          <w:lang w:eastAsia="pl-PL"/>
        </w:rPr>
        <w:t xml:space="preserve"> </w:t>
      </w:r>
      <w:r w:rsidR="00486DAC" w:rsidRPr="007B75A6">
        <w:rPr>
          <w:rFonts w:cstheme="minorHAnsi"/>
          <w:bCs/>
          <w:lang w:eastAsia="pl-PL"/>
        </w:rPr>
        <w:t>w sprawie szczegółowego zakresu i formy dokumentacji projektowej, specyfikacji technicznych wykonania i odbioru robót budowlanych oraz programu funkcjonalno-użytkowego</w:t>
      </w:r>
      <w:r w:rsidRPr="007B75A6">
        <w:rPr>
          <w:rFonts w:cstheme="minorHAnsi"/>
        </w:rPr>
        <w:t xml:space="preserve"> –</w:t>
      </w:r>
      <w:r w:rsidR="007B75A6">
        <w:rPr>
          <w:rFonts w:cstheme="minorHAnsi"/>
        </w:rPr>
        <w:t xml:space="preserve"> 2</w:t>
      </w:r>
      <w:r w:rsidRPr="007B75A6">
        <w:rPr>
          <w:rFonts w:cstheme="minorHAnsi"/>
        </w:rPr>
        <w:t xml:space="preserve"> </w:t>
      </w:r>
      <w:proofErr w:type="spellStart"/>
      <w:r w:rsidR="007B75A6">
        <w:rPr>
          <w:rFonts w:cstheme="minorHAnsi"/>
        </w:rPr>
        <w:t>ezg</w:t>
      </w:r>
      <w:proofErr w:type="spellEnd"/>
      <w:r w:rsidR="007B75A6">
        <w:rPr>
          <w:rFonts w:cstheme="minorHAnsi"/>
        </w:rPr>
        <w:t xml:space="preserve">. </w:t>
      </w:r>
      <w:r w:rsidR="007B75A6" w:rsidRPr="00C05E17">
        <w:rPr>
          <w:rFonts w:cstheme="minorHAnsi"/>
        </w:rPr>
        <w:t>w formie pisemnej oraz 1 w formie elektronicznej</w:t>
      </w:r>
      <w:r w:rsidR="00057640">
        <w:rPr>
          <w:rFonts w:cstheme="minorHAnsi"/>
        </w:rPr>
        <w:t>,</w:t>
      </w:r>
    </w:p>
    <w:p w:rsidR="00B17FDF" w:rsidRDefault="00B17FDF" w:rsidP="002D543B">
      <w:pPr>
        <w:pStyle w:val="Akapitzlist"/>
        <w:numPr>
          <w:ilvl w:val="0"/>
          <w:numId w:val="6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specyfikacji technicz</w:t>
      </w:r>
      <w:r w:rsidR="00C05E17">
        <w:rPr>
          <w:rFonts w:cstheme="minorHAnsi"/>
        </w:rPr>
        <w:t xml:space="preserve">nych wykonania i odbioru robót – </w:t>
      </w:r>
      <w:r w:rsidR="00C66F07">
        <w:rPr>
          <w:rFonts w:cstheme="minorHAnsi"/>
        </w:rPr>
        <w:t>1</w:t>
      </w:r>
      <w:r>
        <w:rPr>
          <w:rFonts w:cstheme="minorHAnsi"/>
        </w:rPr>
        <w:t xml:space="preserve"> egz. w formie pisemnej oraz </w:t>
      </w:r>
      <w:r w:rsidR="00C66F07">
        <w:rPr>
          <w:rFonts w:cstheme="minorHAnsi"/>
        </w:rPr>
        <w:t>1</w:t>
      </w:r>
      <w:r>
        <w:rPr>
          <w:rFonts w:cstheme="minorHAnsi"/>
        </w:rPr>
        <w:t xml:space="preserve"> egz.</w:t>
      </w:r>
      <w:r w:rsidR="00C66F07">
        <w:rPr>
          <w:rFonts w:cstheme="minorHAnsi"/>
        </w:rPr>
        <w:t xml:space="preserve"> w </w:t>
      </w:r>
      <w:r>
        <w:rPr>
          <w:rFonts w:cstheme="minorHAnsi"/>
        </w:rPr>
        <w:t>formie elektronicz</w:t>
      </w:r>
      <w:r w:rsidR="00C05E17">
        <w:rPr>
          <w:rFonts w:cstheme="minorHAnsi"/>
        </w:rPr>
        <w:t>nej</w:t>
      </w:r>
      <w:r>
        <w:rPr>
          <w:rFonts w:cstheme="minorHAnsi"/>
        </w:rPr>
        <w:t>,</w:t>
      </w:r>
    </w:p>
    <w:p w:rsidR="00B17FDF" w:rsidRDefault="00C05E17" w:rsidP="002D543B">
      <w:pPr>
        <w:pStyle w:val="Akapitzlist"/>
        <w:numPr>
          <w:ilvl w:val="0"/>
          <w:numId w:val="6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 xml:space="preserve">przedmiaru robót – </w:t>
      </w:r>
      <w:r w:rsidR="00C66F07">
        <w:rPr>
          <w:rFonts w:cstheme="minorHAnsi"/>
        </w:rPr>
        <w:t>1</w:t>
      </w:r>
      <w:r w:rsidR="003E1875">
        <w:rPr>
          <w:rFonts w:cstheme="minorHAnsi"/>
        </w:rPr>
        <w:t xml:space="preserve"> egz. w formie pisemnej oraz</w:t>
      </w:r>
      <w:r>
        <w:rPr>
          <w:rFonts w:cstheme="minorHAnsi"/>
        </w:rPr>
        <w:t xml:space="preserve"> 1 egz. w formie elektronicznej</w:t>
      </w:r>
      <w:r w:rsidR="003E1875">
        <w:rPr>
          <w:rFonts w:cstheme="minorHAnsi"/>
        </w:rPr>
        <w:t>,</w:t>
      </w:r>
    </w:p>
    <w:p w:rsidR="003E1875" w:rsidRDefault="00C05E17" w:rsidP="002D543B">
      <w:pPr>
        <w:pStyle w:val="Akapitzlist"/>
        <w:numPr>
          <w:ilvl w:val="0"/>
          <w:numId w:val="6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 xml:space="preserve">kosztorysu inwestorskiego – </w:t>
      </w:r>
      <w:r w:rsidR="00C66F07">
        <w:rPr>
          <w:rFonts w:cstheme="minorHAnsi"/>
        </w:rPr>
        <w:t>1</w:t>
      </w:r>
      <w:r w:rsidR="003E1875">
        <w:rPr>
          <w:rFonts w:cstheme="minorHAnsi"/>
        </w:rPr>
        <w:t xml:space="preserve"> egz. w formie pisemnej</w:t>
      </w:r>
      <w:r w:rsidR="00C66F07">
        <w:rPr>
          <w:rFonts w:cstheme="minorHAnsi"/>
        </w:rPr>
        <w:t xml:space="preserve"> oraz 1 egz. w formie elektronicznej</w:t>
      </w:r>
      <w:r w:rsidR="003E1875">
        <w:rPr>
          <w:rFonts w:cstheme="minorHAnsi"/>
        </w:rPr>
        <w:t>,</w:t>
      </w:r>
    </w:p>
    <w:p w:rsidR="00302BC6" w:rsidRDefault="003E1875" w:rsidP="002D543B">
      <w:pPr>
        <w:pStyle w:val="Akapitzlist"/>
        <w:numPr>
          <w:ilvl w:val="0"/>
          <w:numId w:val="6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informacji dotyczącej bez</w:t>
      </w:r>
      <w:r w:rsidR="00C05E17">
        <w:rPr>
          <w:rFonts w:cstheme="minorHAnsi"/>
        </w:rPr>
        <w:t>pieczeństwa i ochrony zdrowia,</w:t>
      </w:r>
    </w:p>
    <w:p w:rsidR="00302BC6" w:rsidRPr="009D087A" w:rsidRDefault="00302BC6" w:rsidP="002D543B">
      <w:pPr>
        <w:pStyle w:val="Akapitzlist"/>
        <w:numPr>
          <w:ilvl w:val="0"/>
          <w:numId w:val="6"/>
        </w:numPr>
        <w:spacing w:after="0"/>
        <w:ind w:left="851" w:hanging="284"/>
        <w:jc w:val="both"/>
        <w:rPr>
          <w:rFonts w:cstheme="minorHAnsi"/>
        </w:rPr>
      </w:pPr>
      <w:r w:rsidRPr="00302BC6">
        <w:rPr>
          <w:rFonts w:ascii="Calibri" w:hAnsi="Calibri" w:cs="Calibri"/>
        </w:rPr>
        <w:t>płyta CD z wersją elektroniczną prac projektowych – rysunki</w:t>
      </w:r>
      <w:r>
        <w:rPr>
          <w:rFonts w:ascii="Calibri" w:hAnsi="Calibri" w:cs="Calibri"/>
        </w:rPr>
        <w:t xml:space="preserve"> i</w:t>
      </w:r>
      <w:r w:rsidRPr="00302BC6">
        <w:rPr>
          <w:rFonts w:ascii="Calibri" w:hAnsi="Calibri" w:cs="Calibri"/>
        </w:rPr>
        <w:t xml:space="preserve"> pliki tekstowe w formacie *.pdf, projekt zagospodarowania terenu dodatkowo w pli</w:t>
      </w:r>
      <w:r w:rsidR="00840065">
        <w:rPr>
          <w:rFonts w:ascii="Calibri" w:hAnsi="Calibri" w:cs="Calibri"/>
        </w:rPr>
        <w:t>ku *.</w:t>
      </w:r>
      <w:proofErr w:type="spellStart"/>
      <w:r w:rsidR="00840065">
        <w:rPr>
          <w:rFonts w:ascii="Calibri" w:hAnsi="Calibri" w:cs="Calibri"/>
        </w:rPr>
        <w:t>dwg</w:t>
      </w:r>
      <w:proofErr w:type="spellEnd"/>
      <w:r w:rsidR="00840065">
        <w:rPr>
          <w:rFonts w:ascii="Calibri" w:hAnsi="Calibri" w:cs="Calibri"/>
        </w:rPr>
        <w:t xml:space="preserve"> oraz przedmiar robót w </w:t>
      </w:r>
      <w:r w:rsidRPr="00302BC6">
        <w:rPr>
          <w:rFonts w:ascii="Calibri" w:hAnsi="Calibri" w:cs="Calibri"/>
        </w:rPr>
        <w:t>formatach *.pdf oraz *xls - w układzie i kolejności odpowiadającej wersji papierowej,</w:t>
      </w:r>
    </w:p>
    <w:p w:rsidR="009D087A" w:rsidRDefault="009D087A" w:rsidP="009D087A">
      <w:pPr>
        <w:pStyle w:val="Akapitzlist"/>
        <w:numPr>
          <w:ilvl w:val="0"/>
          <w:numId w:val="6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dokumentacja rozbiórki.</w:t>
      </w:r>
    </w:p>
    <w:p w:rsidR="00302BC6" w:rsidRDefault="00302BC6" w:rsidP="00302BC6">
      <w:pPr>
        <w:pStyle w:val="Akapitzlist"/>
        <w:spacing w:after="0"/>
        <w:ind w:left="851"/>
        <w:jc w:val="both"/>
        <w:rPr>
          <w:rFonts w:cstheme="minorHAnsi"/>
        </w:rPr>
      </w:pPr>
    </w:p>
    <w:p w:rsidR="00F37723" w:rsidRPr="006260ED" w:rsidRDefault="00F37723" w:rsidP="006260ED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6260ED">
        <w:rPr>
          <w:rFonts w:cstheme="minorHAnsi"/>
        </w:rPr>
        <w:t>Pozostały zakres opracowań:</w:t>
      </w:r>
    </w:p>
    <w:p w:rsidR="00F37723" w:rsidRDefault="00F37723" w:rsidP="002D543B">
      <w:pPr>
        <w:pStyle w:val="Akapitzlist"/>
        <w:numPr>
          <w:ilvl w:val="0"/>
          <w:numId w:val="8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 xml:space="preserve">opracowanie dokumentacji geotechnicznej w celu </w:t>
      </w:r>
      <w:r w:rsidR="00C03F97">
        <w:rPr>
          <w:rFonts w:cstheme="minorHAnsi"/>
        </w:rPr>
        <w:t>rozpoznania warunków gruntowych,</w:t>
      </w:r>
    </w:p>
    <w:p w:rsidR="00C03F97" w:rsidRDefault="00C03F97" w:rsidP="002D543B">
      <w:pPr>
        <w:pStyle w:val="Akapitzlist"/>
        <w:numPr>
          <w:ilvl w:val="0"/>
          <w:numId w:val="8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uzyskanie opinii ZUDP,</w:t>
      </w:r>
    </w:p>
    <w:p w:rsidR="00923C1C" w:rsidRPr="00923C1C" w:rsidRDefault="00C03F97" w:rsidP="00923C1C">
      <w:pPr>
        <w:pStyle w:val="Akapitzlist"/>
        <w:numPr>
          <w:ilvl w:val="0"/>
          <w:numId w:val="8"/>
        </w:numPr>
        <w:spacing w:after="0"/>
        <w:ind w:left="851" w:hanging="284"/>
        <w:jc w:val="both"/>
        <w:rPr>
          <w:rFonts w:cstheme="minorHAnsi"/>
        </w:rPr>
      </w:pPr>
      <w:r>
        <w:rPr>
          <w:rFonts w:ascii="Calibri" w:hAnsi="Calibri" w:cs="Calibri"/>
        </w:rPr>
        <w:t>p</w:t>
      </w:r>
      <w:r w:rsidRPr="00C03F97">
        <w:rPr>
          <w:rFonts w:ascii="Calibri" w:hAnsi="Calibri" w:cs="Calibri"/>
        </w:rPr>
        <w:t>ełnienie nadzoru autorskiego nad inwestycją wykonywaną w oparci</w:t>
      </w:r>
      <w:r w:rsidR="00923C1C">
        <w:rPr>
          <w:rFonts w:ascii="Calibri" w:hAnsi="Calibri" w:cs="Calibri"/>
        </w:rPr>
        <w:t>u o sporządzoną dokumentację,</w:t>
      </w:r>
    </w:p>
    <w:p w:rsidR="00923C1C" w:rsidRPr="00923C1C" w:rsidRDefault="00C03F97" w:rsidP="00923C1C">
      <w:pPr>
        <w:pStyle w:val="Akapitzlist"/>
        <w:numPr>
          <w:ilvl w:val="0"/>
          <w:numId w:val="8"/>
        </w:numPr>
        <w:spacing w:after="0"/>
        <w:ind w:left="851" w:hanging="284"/>
        <w:jc w:val="both"/>
        <w:rPr>
          <w:rFonts w:cstheme="minorHAnsi"/>
        </w:rPr>
      </w:pPr>
      <w:r w:rsidRPr="00923C1C">
        <w:rPr>
          <w:rFonts w:cs="Calibri"/>
        </w:rPr>
        <w:t>wyjaśnienie rozwiązań dotyczących projektu,</w:t>
      </w:r>
    </w:p>
    <w:p w:rsidR="00923C1C" w:rsidRPr="00923C1C" w:rsidRDefault="00C03F97" w:rsidP="00923C1C">
      <w:pPr>
        <w:pStyle w:val="Akapitzlist"/>
        <w:numPr>
          <w:ilvl w:val="0"/>
          <w:numId w:val="8"/>
        </w:numPr>
        <w:spacing w:after="0"/>
        <w:ind w:left="851" w:hanging="284"/>
        <w:jc w:val="both"/>
        <w:rPr>
          <w:rFonts w:cstheme="minorHAnsi"/>
        </w:rPr>
      </w:pPr>
      <w:r w:rsidRPr="00923C1C">
        <w:rPr>
          <w:rFonts w:cs="Calibri"/>
        </w:rPr>
        <w:t>uzupełnianie szczegółów dokumentacji projektowej,</w:t>
      </w:r>
    </w:p>
    <w:p w:rsidR="00C03F97" w:rsidRPr="00923C1C" w:rsidRDefault="00C03F97" w:rsidP="00923C1C">
      <w:pPr>
        <w:pStyle w:val="Akapitzlist"/>
        <w:numPr>
          <w:ilvl w:val="0"/>
          <w:numId w:val="8"/>
        </w:numPr>
        <w:spacing w:after="0"/>
        <w:ind w:left="851" w:hanging="284"/>
        <w:jc w:val="both"/>
        <w:rPr>
          <w:rFonts w:cstheme="minorHAnsi"/>
        </w:rPr>
      </w:pPr>
      <w:r w:rsidRPr="00923C1C">
        <w:rPr>
          <w:rFonts w:ascii="Calibri" w:hAnsi="Calibri" w:cs="Calibri"/>
        </w:rPr>
        <w:t>udzielanie odpowiedzi na zapytania do Opisu Przedmiotu Zamówienia dotyczące wykonanej dokumentacji bez osobnego wynagrodzenia w terminie 2 dni roboczych od wezwania Projektanta przekazanego w formie: pisemnej lub drogą elektroniczną.</w:t>
      </w:r>
    </w:p>
    <w:p w:rsidR="002D543B" w:rsidRDefault="002D543B" w:rsidP="002D543B">
      <w:pPr>
        <w:pStyle w:val="NormalnyWeb"/>
        <w:spacing w:before="0" w:after="0"/>
        <w:ind w:left="1560"/>
        <w:jc w:val="both"/>
        <w:rPr>
          <w:rFonts w:ascii="Calibri" w:hAnsi="Calibri" w:cs="Calibri"/>
          <w:color w:val="auto"/>
          <w:sz w:val="22"/>
          <w:szCs w:val="22"/>
        </w:rPr>
      </w:pPr>
    </w:p>
    <w:p w:rsidR="00C03F97" w:rsidRPr="002D543B" w:rsidRDefault="002D543B" w:rsidP="002D543B">
      <w:pPr>
        <w:pStyle w:val="NormalnyWeb"/>
        <w:numPr>
          <w:ilvl w:val="0"/>
          <w:numId w:val="12"/>
        </w:numPr>
        <w:spacing w:before="0" w:after="0"/>
        <w:jc w:val="both"/>
        <w:rPr>
          <w:rStyle w:val="Pogrubienie"/>
          <w:rFonts w:ascii="Calibri" w:hAnsi="Calibri" w:cs="Calibri"/>
          <w:b w:val="0"/>
          <w:bCs w:val="0"/>
          <w:color w:val="auto"/>
          <w:sz w:val="22"/>
          <w:szCs w:val="22"/>
        </w:rPr>
      </w:pPr>
      <w:r w:rsidRPr="002D543B">
        <w:rPr>
          <w:rStyle w:val="Pogrubienie"/>
          <w:rFonts w:ascii="Calibri" w:hAnsi="Calibri" w:cs="Calibri"/>
          <w:b w:val="0"/>
          <w:color w:val="auto"/>
          <w:sz w:val="22"/>
          <w:szCs w:val="22"/>
        </w:rPr>
        <w:t>Wymagania dotyczące realizacji zamówienia:</w:t>
      </w:r>
    </w:p>
    <w:p w:rsidR="002D543B" w:rsidRPr="00693E71" w:rsidRDefault="002D543B" w:rsidP="002D543B">
      <w:pPr>
        <w:pStyle w:val="Akapitzlist"/>
        <w:numPr>
          <w:ilvl w:val="0"/>
          <w:numId w:val="13"/>
        </w:numPr>
        <w:suppressAutoHyphens/>
        <w:spacing w:after="0" w:line="240" w:lineRule="auto"/>
        <w:ind w:left="851" w:hanging="284"/>
        <w:jc w:val="both"/>
        <w:rPr>
          <w:rFonts w:cs="Calibri"/>
        </w:rPr>
      </w:pPr>
      <w:r w:rsidRPr="00693E71">
        <w:rPr>
          <w:rFonts w:cs="Calibri"/>
        </w:rPr>
        <w:t>Dokumentację należy sporządzić w szczególności w oparciu o:</w:t>
      </w:r>
    </w:p>
    <w:p w:rsidR="008259BF" w:rsidRDefault="002D543B" w:rsidP="008259BF">
      <w:pPr>
        <w:pStyle w:val="Akapitzlist"/>
        <w:numPr>
          <w:ilvl w:val="0"/>
          <w:numId w:val="15"/>
        </w:numPr>
        <w:spacing w:after="0" w:line="240" w:lineRule="auto"/>
        <w:ind w:left="1560"/>
        <w:jc w:val="both"/>
      </w:pPr>
      <w:r w:rsidRPr="00693E71">
        <w:rPr>
          <w:rFonts w:cs="Calibri"/>
        </w:rPr>
        <w:t>Ustawę z dnia 07 lipca 1994 r. Prawo budowlane,</w:t>
      </w:r>
      <w:r w:rsidR="00AB3398">
        <w:rPr>
          <w:rFonts w:cs="Calibri"/>
        </w:rPr>
        <w:t xml:space="preserve"> </w:t>
      </w:r>
      <w:r w:rsidR="008259BF">
        <w:t>z uwzględnieniem zmian wprowadzanych ustawą z  dnia 13.02.2020 roku, Dz. Ustaw z 18.03.2020 roku, poz. 471</w:t>
      </w:r>
    </w:p>
    <w:p w:rsidR="002D543B" w:rsidRPr="00693E71" w:rsidRDefault="002D543B" w:rsidP="002D543B">
      <w:pPr>
        <w:pStyle w:val="Akapitzlist"/>
        <w:numPr>
          <w:ilvl w:val="3"/>
          <w:numId w:val="10"/>
        </w:numPr>
        <w:suppressAutoHyphens/>
        <w:spacing w:after="0" w:line="240" w:lineRule="auto"/>
        <w:ind w:left="1560" w:hanging="357"/>
        <w:jc w:val="both"/>
        <w:rPr>
          <w:rFonts w:cs="Calibri"/>
        </w:rPr>
      </w:pPr>
      <w:r>
        <w:rPr>
          <w:rFonts w:cs="Calibri"/>
        </w:rPr>
        <w:t xml:space="preserve">Rozporządzenie Ministra Transportu, Budownictwa i Gospodarki Morskiej z dnia 25 kwietnia 2012 roku </w:t>
      </w:r>
      <w:r w:rsidRPr="00693E71">
        <w:rPr>
          <w:rFonts w:cs="Calibri"/>
        </w:rPr>
        <w:t>w sprawie szczegółowego zakresu i formy projektu budowlanego,</w:t>
      </w:r>
    </w:p>
    <w:p w:rsidR="002D543B" w:rsidRPr="00693E71" w:rsidRDefault="002D543B" w:rsidP="002D543B">
      <w:pPr>
        <w:pStyle w:val="Akapitzlist"/>
        <w:numPr>
          <w:ilvl w:val="3"/>
          <w:numId w:val="10"/>
        </w:numPr>
        <w:suppressAutoHyphens/>
        <w:spacing w:after="0" w:line="240" w:lineRule="auto"/>
        <w:ind w:left="1560" w:hanging="357"/>
        <w:jc w:val="both"/>
        <w:rPr>
          <w:rFonts w:cs="Calibri"/>
        </w:rPr>
      </w:pPr>
      <w:r w:rsidRPr="00693E71">
        <w:rPr>
          <w:rFonts w:cs="Calibri"/>
        </w:rPr>
        <w:t>Rozporządzenie Ministra Infrastr</w:t>
      </w:r>
      <w:r>
        <w:rPr>
          <w:rFonts w:cs="Calibri"/>
        </w:rPr>
        <w:t>uktury</w:t>
      </w:r>
      <w:r w:rsidRPr="00693E71">
        <w:rPr>
          <w:rFonts w:cs="Calibri"/>
        </w:rPr>
        <w:t xml:space="preserve"> w sprawie szczegółowego zakresu i formy dokumentacji projektowej, specyfikacji technicznych wykonania i odbioru robót budowlanych oraz programu funkcjonalno- użytkowego,</w:t>
      </w:r>
    </w:p>
    <w:p w:rsidR="002D543B" w:rsidRPr="007414BF" w:rsidRDefault="002D543B" w:rsidP="002D543B">
      <w:pPr>
        <w:pStyle w:val="Akapitzlist"/>
        <w:numPr>
          <w:ilvl w:val="3"/>
          <w:numId w:val="10"/>
        </w:numPr>
        <w:suppressAutoHyphens/>
        <w:spacing w:after="0" w:line="240" w:lineRule="auto"/>
        <w:ind w:left="1560" w:hanging="357"/>
        <w:jc w:val="both"/>
        <w:rPr>
          <w:rFonts w:cs="Calibri"/>
        </w:rPr>
      </w:pPr>
      <w:r w:rsidRPr="00693E71">
        <w:rPr>
          <w:rFonts w:cs="Calibri"/>
        </w:rPr>
        <w:lastRenderedPageBreak/>
        <w:t>Rozporządzenie Ministra Infrastruktury z dnia 18 maj</w:t>
      </w:r>
      <w:r>
        <w:rPr>
          <w:rFonts w:cs="Calibri"/>
        </w:rPr>
        <w:t>a</w:t>
      </w:r>
      <w:r w:rsidRPr="00693E71">
        <w:rPr>
          <w:rFonts w:cs="Calibri"/>
        </w:rPr>
        <w:t xml:space="preserve"> 2004 </w:t>
      </w:r>
      <w:r>
        <w:rPr>
          <w:rFonts w:cs="Calibri"/>
        </w:rPr>
        <w:t>r. w sprawie określenia metod i </w:t>
      </w:r>
      <w:r w:rsidRPr="00693E71">
        <w:rPr>
          <w:rFonts w:cs="Calibri"/>
        </w:rPr>
        <w:t>podstaw sporządzania kosztorysu inwestorskiego, obliczania planowanych kosztów prac projektowych oraz planowanych kosztów robót budowlanych określonych w programie funkcjonalno- użytkowym,</w:t>
      </w:r>
      <w:r w:rsidRPr="00693E71">
        <w:rPr>
          <w:rFonts w:cs="Calibri"/>
          <w:strike/>
        </w:rPr>
        <w:t xml:space="preserve"> </w:t>
      </w:r>
    </w:p>
    <w:p w:rsidR="002D543B" w:rsidRPr="005E0967" w:rsidRDefault="002D543B" w:rsidP="002D543B">
      <w:pPr>
        <w:pStyle w:val="NormalnyWeb"/>
        <w:numPr>
          <w:ilvl w:val="0"/>
          <w:numId w:val="10"/>
        </w:numPr>
        <w:spacing w:before="0" w:after="0"/>
        <w:ind w:left="85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E0967">
        <w:rPr>
          <w:rFonts w:asciiTheme="minorHAnsi" w:hAnsiTheme="minorHAnsi" w:cstheme="minorHAnsi"/>
          <w:sz w:val="22"/>
          <w:szCs w:val="22"/>
        </w:rPr>
        <w:t xml:space="preserve">Projekt musi być wykonany przez projektantów posiadających </w:t>
      </w:r>
      <w:r w:rsidRPr="005E0967">
        <w:rPr>
          <w:rFonts w:asciiTheme="minorHAnsi" w:hAnsiTheme="minorHAnsi" w:cstheme="minorHAnsi"/>
          <w:bCs/>
          <w:sz w:val="22"/>
          <w:szCs w:val="22"/>
        </w:rPr>
        <w:t xml:space="preserve">wykształcenie techniczne, uprawnienia budowlane </w:t>
      </w:r>
      <w:r w:rsidRPr="005E0967">
        <w:rPr>
          <w:rFonts w:asciiTheme="minorHAnsi" w:hAnsiTheme="minorHAnsi" w:cstheme="minorHAnsi"/>
          <w:sz w:val="22"/>
          <w:szCs w:val="22"/>
        </w:rPr>
        <w:t>do projektowania bez ograniczeń</w:t>
      </w:r>
      <w:r w:rsidR="0055031F">
        <w:rPr>
          <w:rFonts w:asciiTheme="minorHAnsi" w:hAnsiTheme="minorHAnsi" w:cstheme="minorHAnsi"/>
          <w:sz w:val="22"/>
          <w:szCs w:val="22"/>
        </w:rPr>
        <w:t xml:space="preserve"> w </w:t>
      </w:r>
      <w:r w:rsidR="00FC2C08">
        <w:rPr>
          <w:rFonts w:asciiTheme="minorHAnsi" w:hAnsiTheme="minorHAnsi" w:cstheme="minorHAnsi"/>
          <w:sz w:val="22"/>
          <w:szCs w:val="22"/>
        </w:rPr>
        <w:t xml:space="preserve">specjalności architektonicznej, specjalności </w:t>
      </w:r>
      <w:proofErr w:type="spellStart"/>
      <w:r w:rsidR="00644E5F">
        <w:rPr>
          <w:rFonts w:asciiTheme="minorHAnsi" w:hAnsiTheme="minorHAnsi" w:cstheme="minorHAnsi"/>
          <w:sz w:val="22"/>
          <w:szCs w:val="22"/>
        </w:rPr>
        <w:t>konstrukcyjno</w:t>
      </w:r>
      <w:proofErr w:type="spellEnd"/>
      <w:r w:rsidR="00C00D59">
        <w:rPr>
          <w:rFonts w:asciiTheme="minorHAnsi" w:hAnsiTheme="minorHAnsi" w:cstheme="minorHAnsi"/>
          <w:sz w:val="22"/>
          <w:szCs w:val="22"/>
        </w:rPr>
        <w:t xml:space="preserve"> – </w:t>
      </w:r>
      <w:r w:rsidR="00FC2C08">
        <w:rPr>
          <w:rFonts w:asciiTheme="minorHAnsi" w:hAnsiTheme="minorHAnsi" w:cstheme="minorHAnsi"/>
          <w:sz w:val="22"/>
          <w:szCs w:val="22"/>
        </w:rPr>
        <w:t>budowlanej, specjalności instalacyjnej</w:t>
      </w:r>
      <w:r w:rsidR="00644E5F">
        <w:rPr>
          <w:rFonts w:asciiTheme="minorHAnsi" w:hAnsiTheme="minorHAnsi" w:cstheme="minorHAnsi"/>
          <w:sz w:val="22"/>
          <w:szCs w:val="22"/>
        </w:rPr>
        <w:t xml:space="preserve"> w zakresie </w:t>
      </w:r>
      <w:r w:rsidR="0055031F">
        <w:rPr>
          <w:rFonts w:asciiTheme="minorHAnsi" w:hAnsiTheme="minorHAnsi" w:cstheme="minorHAnsi"/>
          <w:sz w:val="22"/>
          <w:szCs w:val="22"/>
        </w:rPr>
        <w:t>sieci, instalacji i </w:t>
      </w:r>
      <w:r w:rsidRPr="005E0967">
        <w:rPr>
          <w:rFonts w:asciiTheme="minorHAnsi" w:hAnsiTheme="minorHAnsi" w:cstheme="minorHAnsi"/>
          <w:sz w:val="22"/>
          <w:szCs w:val="22"/>
        </w:rPr>
        <w:t>urządzeń cieplnych, wentylacyjnych, gazowych, wodociągowych i kanalizacyjnych</w:t>
      </w:r>
      <w:r w:rsidR="00FC2C08">
        <w:rPr>
          <w:rFonts w:asciiTheme="minorHAnsi" w:hAnsiTheme="minorHAnsi" w:cstheme="minorHAnsi"/>
          <w:sz w:val="22"/>
          <w:szCs w:val="22"/>
        </w:rPr>
        <w:t>, specjalności instalacyjnej w zakresie sieci, instalacji i urządzeń telekomunikacyjnych, specjalności instalacyjnej w zakresie sieci, instalacji i urządzeń elektrycznych i elektroenergetycznych</w:t>
      </w:r>
      <w:r w:rsidRPr="005E0967">
        <w:rPr>
          <w:rFonts w:asciiTheme="minorHAnsi" w:hAnsiTheme="minorHAnsi" w:cstheme="minorHAnsi"/>
          <w:sz w:val="22"/>
          <w:szCs w:val="22"/>
        </w:rPr>
        <w:t xml:space="preserve"> </w:t>
      </w:r>
      <w:r w:rsidRPr="005E0967">
        <w:rPr>
          <w:rFonts w:asciiTheme="minorHAnsi" w:hAnsiTheme="minorHAnsi" w:cstheme="minorHAnsi"/>
          <w:bCs/>
          <w:sz w:val="22"/>
          <w:szCs w:val="22"/>
        </w:rPr>
        <w:t xml:space="preserve">oraz co najmniej 2 letnim doświadczeniem zawodowym </w:t>
      </w:r>
      <w:r w:rsidRPr="005E0967">
        <w:rPr>
          <w:rFonts w:asciiTheme="minorHAnsi" w:hAnsiTheme="minorHAnsi" w:cstheme="minorHAnsi"/>
          <w:sz w:val="22"/>
          <w:szCs w:val="22"/>
        </w:rPr>
        <w:t>(licząc od dnia uzyskania uprawnień) oraz należących do Polskiej Izby Inżynierów Budownictwa oraz posiadać wymagane ubezpieczenie od odpowiedzialności cywilnej.</w:t>
      </w:r>
    </w:p>
    <w:p w:rsidR="002D543B" w:rsidRDefault="002D543B" w:rsidP="002D543B">
      <w:pPr>
        <w:pStyle w:val="NormalnyWeb"/>
        <w:numPr>
          <w:ilvl w:val="0"/>
          <w:numId w:val="10"/>
        </w:numPr>
        <w:spacing w:before="0" w:after="0"/>
        <w:ind w:left="851" w:hanging="284"/>
        <w:jc w:val="both"/>
        <w:rPr>
          <w:rFonts w:ascii="Calibri" w:hAnsi="Calibri" w:cs="Calibri"/>
          <w:color w:val="auto"/>
          <w:sz w:val="22"/>
          <w:szCs w:val="22"/>
        </w:rPr>
      </w:pPr>
      <w:r w:rsidRPr="00A721D4">
        <w:rPr>
          <w:rFonts w:ascii="Calibri" w:hAnsi="Calibri" w:cs="Calibri"/>
          <w:color w:val="auto"/>
          <w:sz w:val="22"/>
          <w:szCs w:val="22"/>
        </w:rPr>
        <w:t>W cenie ofertowej należy uwzględnić wartość opracowania dokumentacji projekt</w:t>
      </w:r>
      <w:r>
        <w:rPr>
          <w:rFonts w:ascii="Calibri" w:hAnsi="Calibri" w:cs="Calibri"/>
          <w:color w:val="auto"/>
          <w:sz w:val="22"/>
          <w:szCs w:val="22"/>
        </w:rPr>
        <w:t>owej wraz z </w:t>
      </w:r>
      <w:r w:rsidRPr="00A721D4">
        <w:rPr>
          <w:rFonts w:ascii="Calibri" w:hAnsi="Calibri" w:cs="Calibri"/>
          <w:color w:val="auto"/>
          <w:sz w:val="22"/>
          <w:szCs w:val="22"/>
        </w:rPr>
        <w:t xml:space="preserve">kosztami uzyskania wszelkich decyzji administracyjnych, uzgodnień oraz materiałów niezbędnych do złożenia </w:t>
      </w:r>
      <w:r w:rsidR="00F8188B">
        <w:rPr>
          <w:rFonts w:ascii="Calibri" w:hAnsi="Calibri" w:cs="Calibri"/>
          <w:color w:val="auto"/>
          <w:sz w:val="22"/>
          <w:szCs w:val="22"/>
        </w:rPr>
        <w:t>wniosku o pozwolenie na budowę,</w:t>
      </w:r>
    </w:p>
    <w:p w:rsidR="002D543B" w:rsidRDefault="002D543B" w:rsidP="002D543B">
      <w:pPr>
        <w:pStyle w:val="NormalnyWeb"/>
        <w:numPr>
          <w:ilvl w:val="0"/>
          <w:numId w:val="10"/>
        </w:numPr>
        <w:spacing w:before="0" w:after="0"/>
        <w:ind w:left="851" w:hanging="284"/>
        <w:jc w:val="both"/>
        <w:rPr>
          <w:rFonts w:ascii="Calibri" w:hAnsi="Calibri" w:cs="Calibri"/>
          <w:color w:val="auto"/>
          <w:sz w:val="22"/>
          <w:szCs w:val="22"/>
        </w:rPr>
      </w:pPr>
      <w:r w:rsidRPr="00A721D4">
        <w:rPr>
          <w:rFonts w:ascii="Calibri" w:hAnsi="Calibri" w:cs="Calibri"/>
          <w:color w:val="auto"/>
          <w:sz w:val="22"/>
          <w:szCs w:val="22"/>
        </w:rPr>
        <w:t xml:space="preserve">Konsultowanie z zamawiającym rozwiązań projektowych </w:t>
      </w:r>
      <w:r w:rsidR="00F8188B">
        <w:rPr>
          <w:rFonts w:ascii="Calibri" w:hAnsi="Calibri" w:cs="Calibri"/>
          <w:color w:val="auto"/>
          <w:sz w:val="22"/>
          <w:szCs w:val="22"/>
        </w:rPr>
        <w:t>i zakresu dokumentacji, także w </w:t>
      </w:r>
      <w:r w:rsidRPr="00A721D4">
        <w:rPr>
          <w:rFonts w:ascii="Calibri" w:hAnsi="Calibri" w:cs="Calibri"/>
          <w:color w:val="auto"/>
          <w:sz w:val="22"/>
          <w:szCs w:val="22"/>
        </w:rPr>
        <w:t xml:space="preserve">części kosztorysowej w trakcie prac projektowych i uzyskania dla nich pisemnej akceptacji zamawiającego, </w:t>
      </w:r>
    </w:p>
    <w:p w:rsidR="002D543B" w:rsidRPr="00E03D9A" w:rsidRDefault="002D543B" w:rsidP="002D543B">
      <w:pPr>
        <w:pStyle w:val="NormalnyWeb"/>
        <w:numPr>
          <w:ilvl w:val="0"/>
          <w:numId w:val="10"/>
        </w:numPr>
        <w:spacing w:before="0" w:after="0"/>
        <w:ind w:left="851" w:hanging="284"/>
        <w:jc w:val="both"/>
        <w:rPr>
          <w:rFonts w:ascii="Calibri" w:hAnsi="Calibri" w:cs="Calibri"/>
          <w:color w:val="auto"/>
          <w:sz w:val="22"/>
          <w:szCs w:val="22"/>
        </w:rPr>
      </w:pPr>
      <w:r w:rsidRPr="00A721D4">
        <w:rPr>
          <w:rFonts w:ascii="Calibri" w:hAnsi="Calibri" w:cs="Calibri"/>
          <w:color w:val="auto"/>
          <w:sz w:val="22"/>
          <w:szCs w:val="22"/>
        </w:rPr>
        <w:t>Przedstawienie zamawiającemu do uzgodnienia i akceptacji mat</w:t>
      </w:r>
      <w:r>
        <w:rPr>
          <w:rFonts w:ascii="Calibri" w:hAnsi="Calibri" w:cs="Calibri"/>
          <w:color w:val="auto"/>
          <w:sz w:val="22"/>
          <w:szCs w:val="22"/>
        </w:rPr>
        <w:t>er</w:t>
      </w:r>
      <w:r w:rsidR="00F8188B">
        <w:rPr>
          <w:rFonts w:ascii="Calibri" w:hAnsi="Calibri" w:cs="Calibri"/>
          <w:color w:val="auto"/>
          <w:sz w:val="22"/>
          <w:szCs w:val="22"/>
        </w:rPr>
        <w:t>iałów do pozwolenia na budowę</w:t>
      </w:r>
      <w:r>
        <w:rPr>
          <w:rFonts w:ascii="Calibri" w:hAnsi="Calibri" w:cs="Calibri"/>
          <w:color w:val="auto"/>
          <w:sz w:val="22"/>
          <w:szCs w:val="22"/>
        </w:rPr>
        <w:t>,</w:t>
      </w:r>
    </w:p>
    <w:p w:rsidR="002D543B" w:rsidRDefault="002D543B" w:rsidP="002D543B">
      <w:pPr>
        <w:pStyle w:val="NormalnyWeb"/>
        <w:numPr>
          <w:ilvl w:val="0"/>
          <w:numId w:val="10"/>
        </w:numPr>
        <w:spacing w:before="0" w:after="0"/>
        <w:ind w:left="851" w:hanging="284"/>
        <w:jc w:val="both"/>
        <w:rPr>
          <w:rFonts w:ascii="Calibri" w:hAnsi="Calibri" w:cs="Calibri"/>
          <w:color w:val="auto"/>
          <w:sz w:val="22"/>
          <w:szCs w:val="22"/>
        </w:rPr>
      </w:pPr>
      <w:r w:rsidRPr="00A721D4">
        <w:rPr>
          <w:rFonts w:ascii="Calibri" w:hAnsi="Calibri" w:cs="Calibri"/>
          <w:color w:val="auto"/>
          <w:sz w:val="22"/>
          <w:szCs w:val="22"/>
        </w:rPr>
        <w:t>Zabezpieczenie na własny koszt wszystkich niezbędnych do wykonania pełnego zakresu zamówienia materiałów i badań (np. inwentaryzację niezbędną do opracowania projektu, badania geotechniczne</w:t>
      </w:r>
      <w:r>
        <w:rPr>
          <w:rFonts w:ascii="Calibri" w:hAnsi="Calibri" w:cs="Calibri"/>
          <w:color w:val="auto"/>
          <w:sz w:val="22"/>
          <w:szCs w:val="22"/>
        </w:rPr>
        <w:t>, itp.),</w:t>
      </w:r>
    </w:p>
    <w:p w:rsidR="002D543B" w:rsidRDefault="002D543B" w:rsidP="002D543B">
      <w:pPr>
        <w:pStyle w:val="NormalnyWeb"/>
        <w:numPr>
          <w:ilvl w:val="0"/>
          <w:numId w:val="10"/>
        </w:numPr>
        <w:spacing w:before="0" w:after="0"/>
        <w:ind w:left="851" w:hanging="284"/>
        <w:jc w:val="both"/>
        <w:rPr>
          <w:rFonts w:ascii="Calibri" w:hAnsi="Calibri" w:cs="Calibri"/>
          <w:color w:val="auto"/>
          <w:sz w:val="22"/>
          <w:szCs w:val="22"/>
        </w:rPr>
      </w:pPr>
      <w:r w:rsidRPr="00A721D4">
        <w:rPr>
          <w:rFonts w:ascii="Calibri" w:hAnsi="Calibri" w:cs="Calibri"/>
          <w:color w:val="auto"/>
          <w:sz w:val="22"/>
          <w:szCs w:val="22"/>
        </w:rPr>
        <w:t>Projektant zobowiązany jest uwzględnić stan prawny na dzień odbioru końcowego dokumentacji projekto</w:t>
      </w:r>
      <w:r>
        <w:rPr>
          <w:rFonts w:ascii="Calibri" w:hAnsi="Calibri" w:cs="Calibri"/>
          <w:color w:val="auto"/>
          <w:sz w:val="22"/>
          <w:szCs w:val="22"/>
        </w:rPr>
        <w:t>wej,</w:t>
      </w:r>
    </w:p>
    <w:p w:rsidR="002D543B" w:rsidRDefault="002D543B" w:rsidP="002D543B">
      <w:pPr>
        <w:pStyle w:val="NormalnyWeb"/>
        <w:numPr>
          <w:ilvl w:val="0"/>
          <w:numId w:val="10"/>
        </w:numPr>
        <w:spacing w:before="0" w:after="0"/>
        <w:ind w:left="851" w:hanging="284"/>
        <w:jc w:val="both"/>
        <w:rPr>
          <w:rFonts w:ascii="Calibri" w:hAnsi="Calibri" w:cs="Calibri"/>
          <w:color w:val="auto"/>
          <w:sz w:val="22"/>
          <w:szCs w:val="22"/>
        </w:rPr>
      </w:pPr>
      <w:r w:rsidRPr="00A721D4">
        <w:rPr>
          <w:rFonts w:ascii="Calibri" w:hAnsi="Calibri" w:cs="Calibri"/>
          <w:color w:val="auto"/>
          <w:sz w:val="22"/>
          <w:szCs w:val="22"/>
        </w:rPr>
        <w:t xml:space="preserve">W celu umożliwienia dokonania stosownych uzgodnień oraz uzyskania w imieniu i na rzecz Zamawiającego stosownych decyzji, zezwoleń, pozwoleń Zamawiający udzieli Wykonawcy niezbędnych pełnomocnictw. Pełnomocnictwo nie będzie obejmowało </w:t>
      </w:r>
      <w:r w:rsidRPr="00A721D4">
        <w:rPr>
          <w:rFonts w:ascii="Calibri" w:hAnsi="Calibri" w:cs="Calibri"/>
          <w:bCs/>
          <w:color w:val="auto"/>
          <w:sz w:val="22"/>
          <w:szCs w:val="22"/>
        </w:rPr>
        <w:t xml:space="preserve">złożenia wniosku </w:t>
      </w:r>
      <w:r>
        <w:rPr>
          <w:rFonts w:ascii="Calibri" w:hAnsi="Calibri" w:cs="Calibri"/>
          <w:bCs/>
          <w:color w:val="auto"/>
          <w:sz w:val="22"/>
          <w:szCs w:val="22"/>
        </w:rPr>
        <w:t>o </w:t>
      </w:r>
      <w:r w:rsidRPr="00A721D4">
        <w:rPr>
          <w:rFonts w:ascii="Calibri" w:hAnsi="Calibri" w:cs="Calibri"/>
          <w:bCs/>
          <w:color w:val="auto"/>
          <w:sz w:val="22"/>
          <w:szCs w:val="22"/>
        </w:rPr>
        <w:t>pozwolenie na budowę</w:t>
      </w:r>
      <w:r>
        <w:rPr>
          <w:rFonts w:ascii="Calibri" w:hAnsi="Calibri" w:cs="Calibri"/>
          <w:bCs/>
          <w:color w:val="auto"/>
          <w:sz w:val="22"/>
          <w:szCs w:val="22"/>
        </w:rPr>
        <w:t xml:space="preserve"> </w:t>
      </w:r>
      <w:r w:rsidRPr="00A721D4">
        <w:rPr>
          <w:rFonts w:ascii="Calibri" w:hAnsi="Calibri" w:cs="Calibri"/>
          <w:bCs/>
          <w:color w:val="auto"/>
          <w:sz w:val="22"/>
          <w:szCs w:val="22"/>
        </w:rPr>
        <w:t>oraz oświadczenia o posiadanym prawie do dysponowania n</w:t>
      </w:r>
      <w:r>
        <w:rPr>
          <w:rFonts w:ascii="Calibri" w:hAnsi="Calibri" w:cs="Calibri"/>
          <w:bCs/>
          <w:color w:val="auto"/>
          <w:sz w:val="22"/>
          <w:szCs w:val="22"/>
        </w:rPr>
        <w:t>ieruchomością na cele budowlane,</w:t>
      </w:r>
    </w:p>
    <w:p w:rsidR="002D543B" w:rsidRDefault="002D543B" w:rsidP="002D543B">
      <w:pPr>
        <w:pStyle w:val="NormalnyWeb"/>
        <w:numPr>
          <w:ilvl w:val="0"/>
          <w:numId w:val="10"/>
        </w:numPr>
        <w:spacing w:before="0" w:after="0"/>
        <w:ind w:left="851" w:hanging="284"/>
        <w:jc w:val="both"/>
        <w:rPr>
          <w:rFonts w:ascii="Calibri" w:hAnsi="Calibri" w:cs="Calibri"/>
          <w:color w:val="auto"/>
          <w:sz w:val="22"/>
          <w:szCs w:val="22"/>
        </w:rPr>
      </w:pPr>
      <w:r w:rsidRPr="00A721D4">
        <w:rPr>
          <w:rFonts w:ascii="Calibri" w:hAnsi="Calibri" w:cs="Calibri"/>
          <w:color w:val="auto"/>
          <w:sz w:val="22"/>
          <w:szCs w:val="22"/>
        </w:rPr>
        <w:t>Dokumentacja projektowa ma służyć jako opis przedmiotu zamówienia do przetargu na roboty budowlane w oparciu o ustawę Prawo zamówień publicznych oraz do realizacji (na jej podstawie) pełnego zakresu robót budowlanych niezbędnego dl</w:t>
      </w:r>
      <w:r>
        <w:rPr>
          <w:rFonts w:ascii="Calibri" w:hAnsi="Calibri" w:cs="Calibri"/>
          <w:color w:val="auto"/>
          <w:sz w:val="22"/>
          <w:szCs w:val="22"/>
        </w:rPr>
        <w:t>a użytkowania obiektu zgodnie z </w:t>
      </w:r>
      <w:r w:rsidRPr="00A721D4">
        <w:rPr>
          <w:rFonts w:ascii="Calibri" w:hAnsi="Calibri" w:cs="Calibri"/>
          <w:color w:val="auto"/>
          <w:sz w:val="22"/>
          <w:szCs w:val="22"/>
        </w:rPr>
        <w:t>przeznaczeniem. Dokumentacja projektowa powinna określać technologię robót, materiały, maszyny i urządzenia w taki sposób aby nie utrudniać uczciwej konkurencji oraz powinna określać parametry techniczne i funkcjonalne przyjętych rozwiązań materiałowych, wybranej technologii,</w:t>
      </w:r>
      <w:r>
        <w:rPr>
          <w:rFonts w:ascii="Calibri" w:hAnsi="Calibri" w:cs="Calibri"/>
          <w:color w:val="auto"/>
          <w:sz w:val="22"/>
          <w:szCs w:val="22"/>
        </w:rPr>
        <w:t xml:space="preserve"> maszyn, urządzeń i wyposażenia,</w:t>
      </w:r>
    </w:p>
    <w:p w:rsidR="002D543B" w:rsidRDefault="002D543B" w:rsidP="002D543B">
      <w:pPr>
        <w:pStyle w:val="NormalnyWeb"/>
        <w:numPr>
          <w:ilvl w:val="0"/>
          <w:numId w:val="10"/>
        </w:numPr>
        <w:spacing w:before="0" w:after="0"/>
        <w:ind w:left="851" w:hanging="284"/>
        <w:jc w:val="both"/>
        <w:rPr>
          <w:rFonts w:ascii="Calibri" w:hAnsi="Calibri" w:cs="Calibri"/>
          <w:color w:val="auto"/>
          <w:sz w:val="22"/>
          <w:szCs w:val="22"/>
        </w:rPr>
      </w:pPr>
      <w:r w:rsidRPr="00A721D4">
        <w:rPr>
          <w:rFonts w:ascii="Calibri" w:hAnsi="Calibri" w:cs="Calibri"/>
          <w:color w:val="auto"/>
          <w:sz w:val="22"/>
          <w:szCs w:val="22"/>
        </w:rPr>
        <w:t>Zamawiający dopuszcza po wcześniejszym uzyskan</w:t>
      </w:r>
      <w:r w:rsidR="00006C96">
        <w:rPr>
          <w:rFonts w:ascii="Calibri" w:hAnsi="Calibri" w:cs="Calibri"/>
          <w:color w:val="auto"/>
          <w:sz w:val="22"/>
          <w:szCs w:val="22"/>
        </w:rPr>
        <w:t>iu jego akceptacji, wskazanie w </w:t>
      </w:r>
      <w:r w:rsidRPr="00A721D4">
        <w:rPr>
          <w:rFonts w:ascii="Calibri" w:hAnsi="Calibri" w:cs="Calibri"/>
          <w:color w:val="auto"/>
          <w:sz w:val="22"/>
          <w:szCs w:val="22"/>
        </w:rPr>
        <w:t xml:space="preserve">dokumentacji na znak towarowy, patent lub pochodzenie z uzasadnionych względów technologicznych, ekonomicznych lub organizacyjnych, albo - jeżeli obowiązek taki </w:t>
      </w:r>
      <w:r w:rsidR="00006C96">
        <w:rPr>
          <w:rFonts w:ascii="Calibri" w:hAnsi="Calibri" w:cs="Calibri"/>
          <w:color w:val="auto"/>
          <w:sz w:val="22"/>
          <w:szCs w:val="22"/>
        </w:rPr>
        <w:t>wynika z </w:t>
      </w:r>
      <w:r>
        <w:rPr>
          <w:rFonts w:ascii="Calibri" w:hAnsi="Calibri" w:cs="Calibri"/>
          <w:color w:val="auto"/>
          <w:sz w:val="22"/>
          <w:szCs w:val="22"/>
        </w:rPr>
        <w:t>odrębnych przepisów. W </w:t>
      </w:r>
      <w:r w:rsidRPr="00A721D4">
        <w:rPr>
          <w:rFonts w:ascii="Calibri" w:hAnsi="Calibri" w:cs="Calibri"/>
          <w:color w:val="auto"/>
          <w:sz w:val="22"/>
          <w:szCs w:val="22"/>
        </w:rPr>
        <w:t xml:space="preserve">takim przypadku wskazaniu muszą towarzyszyć wyrazy </w:t>
      </w:r>
      <w:r>
        <w:rPr>
          <w:rFonts w:ascii="Calibri" w:hAnsi="Calibri" w:cs="Calibri"/>
          <w:color w:val="auto"/>
          <w:sz w:val="22"/>
          <w:szCs w:val="22"/>
        </w:rPr>
        <w:t>„</w:t>
      </w:r>
      <w:r w:rsidRPr="00A721D4">
        <w:rPr>
          <w:rFonts w:ascii="Calibri" w:hAnsi="Calibri" w:cs="Calibri"/>
          <w:color w:val="auto"/>
          <w:sz w:val="22"/>
          <w:szCs w:val="22"/>
        </w:rPr>
        <w:t>lub równoważny</w:t>
      </w:r>
      <w:r>
        <w:rPr>
          <w:rFonts w:ascii="Calibri" w:hAnsi="Calibri" w:cs="Calibri"/>
          <w:color w:val="auto"/>
          <w:sz w:val="22"/>
          <w:szCs w:val="22"/>
        </w:rPr>
        <w:t>”</w:t>
      </w:r>
      <w:r w:rsidRPr="00A721D4">
        <w:rPr>
          <w:rFonts w:ascii="Calibri" w:hAnsi="Calibri" w:cs="Calibri"/>
          <w:color w:val="auto"/>
          <w:sz w:val="22"/>
          <w:szCs w:val="22"/>
        </w:rPr>
        <w:t xml:space="preserve"> (zgodnie z art. 29 ustawy dnia 29 stycznia 2004 roku - Prawo Zamówień Publicznych,</w:t>
      </w:r>
    </w:p>
    <w:p w:rsidR="002D543B" w:rsidRPr="00A721D4" w:rsidRDefault="002D543B" w:rsidP="002D543B">
      <w:pPr>
        <w:pStyle w:val="NormalnyWeb"/>
        <w:numPr>
          <w:ilvl w:val="0"/>
          <w:numId w:val="10"/>
        </w:numPr>
        <w:spacing w:before="0" w:after="0"/>
        <w:ind w:left="851" w:hanging="284"/>
        <w:jc w:val="both"/>
        <w:rPr>
          <w:rFonts w:ascii="Calibri" w:hAnsi="Calibri" w:cs="Calibri"/>
          <w:color w:val="auto"/>
          <w:sz w:val="22"/>
          <w:szCs w:val="22"/>
        </w:rPr>
      </w:pPr>
      <w:r w:rsidRPr="00A721D4">
        <w:rPr>
          <w:rFonts w:ascii="Calibri" w:hAnsi="Calibri" w:cs="Calibri"/>
          <w:color w:val="auto"/>
          <w:sz w:val="22"/>
          <w:szCs w:val="22"/>
        </w:rPr>
        <w:t>Dokumentacja projektowa z mocy obowiązującego prawa ma być wykonana z należytą wiedzą techniczną i starannością, zgodnie z warunkami technicznymi. Wymagana jest 36 miesięczna rękojmia na wykonaną dokumentację projektową.</w:t>
      </w:r>
    </w:p>
    <w:p w:rsidR="002D543B" w:rsidRPr="002D543B" w:rsidRDefault="002D543B" w:rsidP="002D543B">
      <w:pPr>
        <w:pStyle w:val="NormalnyWeb"/>
        <w:spacing w:before="0" w:after="0"/>
        <w:ind w:left="786"/>
        <w:jc w:val="both"/>
        <w:rPr>
          <w:rFonts w:ascii="Calibri" w:hAnsi="Calibri" w:cs="Calibri"/>
          <w:color w:val="auto"/>
          <w:sz w:val="22"/>
          <w:szCs w:val="22"/>
        </w:rPr>
      </w:pPr>
    </w:p>
    <w:sectPr w:rsidR="002D543B" w:rsidRPr="002D5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strike w:val="0"/>
        <w:dstrike w:val="0"/>
        <w:color w:val="000000"/>
        <w:sz w:val="22"/>
        <w:szCs w:val="22"/>
        <w:u w:val="none"/>
        <w:effect w:val="none"/>
      </w:rPr>
    </w:lvl>
    <w:lvl w:ilvl="2">
      <w:start w:val="12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color w:val="000000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728" w:hanging="648"/>
      </w:pPr>
      <w:rPr>
        <w:rFonts w:ascii="Symbol" w:hAnsi="Symbol" w:cs="Symbol"/>
        <w:strike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bullet"/>
      <w:lvlText w:val=""/>
      <w:lvlJc w:val="left"/>
      <w:pPr>
        <w:tabs>
          <w:tab w:val="num" w:pos="0"/>
        </w:tabs>
        <w:ind w:left="2736" w:hanging="936"/>
      </w:pPr>
      <w:rPr>
        <w:rFonts w:ascii="Symbol" w:hAnsi="Symbol" w:cs="Symbol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EA87E38"/>
    <w:multiLevelType w:val="multilevel"/>
    <w:tmpl w:val="CE9E014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color w:val="auto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trike w:val="0"/>
        <w:color w:val="auto"/>
        <w:sz w:val="22"/>
        <w:szCs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02F20D1"/>
    <w:multiLevelType w:val="hybridMultilevel"/>
    <w:tmpl w:val="4D0C408A"/>
    <w:lvl w:ilvl="0" w:tplc="C92AED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50FE4"/>
    <w:multiLevelType w:val="hybridMultilevel"/>
    <w:tmpl w:val="BB789768"/>
    <w:lvl w:ilvl="0" w:tplc="C92AED6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14D67C4E"/>
    <w:multiLevelType w:val="multilevel"/>
    <w:tmpl w:val="EC007B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trike w:val="0"/>
        <w:color w:val="auto"/>
        <w:sz w:val="22"/>
        <w:szCs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3274C3D"/>
    <w:multiLevelType w:val="hybridMultilevel"/>
    <w:tmpl w:val="17765BB6"/>
    <w:lvl w:ilvl="0" w:tplc="C92AED6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BC70BB9"/>
    <w:multiLevelType w:val="hybridMultilevel"/>
    <w:tmpl w:val="C416F754"/>
    <w:lvl w:ilvl="0" w:tplc="C92AED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021F49"/>
    <w:multiLevelType w:val="hybridMultilevel"/>
    <w:tmpl w:val="F4C60C6C"/>
    <w:lvl w:ilvl="0" w:tplc="C92AED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682232"/>
    <w:multiLevelType w:val="hybridMultilevel"/>
    <w:tmpl w:val="A0E88EA2"/>
    <w:lvl w:ilvl="0" w:tplc="C92AED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093AF7"/>
    <w:multiLevelType w:val="multilevel"/>
    <w:tmpl w:val="34E80C48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color w:val="auto"/>
        <w:sz w:val="22"/>
        <w:szCs w:val="22"/>
      </w:rPr>
    </w:lvl>
    <w:lvl w:ilvl="1">
      <w:start w:val="1"/>
      <w:numFmt w:val="decimal"/>
      <w:lvlText w:val=" %1.%2."/>
      <w:lvlJc w:val="left"/>
      <w:pPr>
        <w:tabs>
          <w:tab w:val="num" w:pos="1211"/>
        </w:tabs>
        <w:ind w:left="1211" w:hanging="360"/>
      </w:pPr>
      <w:rPr>
        <w:rFonts w:ascii="Calibri" w:hAnsi="Calibri" w:cs="Calibri" w:hint="default"/>
        <w:b w:val="0"/>
        <w:color w:val="auto"/>
        <w:sz w:val="22"/>
        <w:szCs w:val="22"/>
      </w:rPr>
    </w:lvl>
    <w:lvl w:ilvl="2">
      <w:start w:val="1"/>
      <w:numFmt w:val="lowerLetter"/>
      <w:lvlText w:val=" %3)"/>
      <w:lvlJc w:val="left"/>
      <w:pPr>
        <w:tabs>
          <w:tab w:val="num" w:pos="1494"/>
        </w:tabs>
        <w:ind w:left="1494" w:hanging="360"/>
      </w:pPr>
      <w:rPr>
        <w:color w:val="auto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>
    <w:nsid w:val="5F5A5A69"/>
    <w:multiLevelType w:val="multilevel"/>
    <w:tmpl w:val="22C648F6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ind w:left="501" w:hanging="360"/>
      </w:pPr>
      <w:rPr>
        <w:sz w:val="22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1" w:hanging="1800"/>
      </w:pPr>
      <w:rPr>
        <w:rFonts w:hint="default"/>
      </w:rPr>
    </w:lvl>
  </w:abstractNum>
  <w:abstractNum w:abstractNumId="11">
    <w:nsid w:val="65E54AA3"/>
    <w:multiLevelType w:val="hybridMultilevel"/>
    <w:tmpl w:val="325A1352"/>
    <w:lvl w:ilvl="0" w:tplc="C92AED6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0FA777E"/>
    <w:multiLevelType w:val="hybridMultilevel"/>
    <w:tmpl w:val="B3928038"/>
    <w:lvl w:ilvl="0" w:tplc="27A8BBB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47325D0"/>
    <w:multiLevelType w:val="hybridMultilevel"/>
    <w:tmpl w:val="5942B8E8"/>
    <w:lvl w:ilvl="0" w:tplc="1B14436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8C4A7D"/>
    <w:multiLevelType w:val="hybridMultilevel"/>
    <w:tmpl w:val="E306061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6"/>
  </w:num>
  <w:num w:numId="5">
    <w:abstractNumId w:val="11"/>
  </w:num>
  <w:num w:numId="6">
    <w:abstractNumId w:val="5"/>
  </w:num>
  <w:num w:numId="7">
    <w:abstractNumId w:val="4"/>
  </w:num>
  <w:num w:numId="8">
    <w:abstractNumId w:val="3"/>
  </w:num>
  <w:num w:numId="9">
    <w:abstractNumId w:val="9"/>
  </w:num>
  <w:num w:numId="10">
    <w:abstractNumId w:val="1"/>
  </w:num>
  <w:num w:numId="11">
    <w:abstractNumId w:val="10"/>
  </w:num>
  <w:num w:numId="12">
    <w:abstractNumId w:val="12"/>
  </w:num>
  <w:num w:numId="13">
    <w:abstractNumId w:val="8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2"/>
    </w:lvlOverride>
    <w:lvlOverride w:ilvl="3"/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5EE"/>
    <w:rsid w:val="000033B4"/>
    <w:rsid w:val="00006C96"/>
    <w:rsid w:val="00020C70"/>
    <w:rsid w:val="00057640"/>
    <w:rsid w:val="00061140"/>
    <w:rsid w:val="000B5BB7"/>
    <w:rsid w:val="000E0CE7"/>
    <w:rsid w:val="00121FFB"/>
    <w:rsid w:val="001963F2"/>
    <w:rsid w:val="001C75EE"/>
    <w:rsid w:val="0023435F"/>
    <w:rsid w:val="0026003B"/>
    <w:rsid w:val="002C1CDB"/>
    <w:rsid w:val="002C42B3"/>
    <w:rsid w:val="002D543B"/>
    <w:rsid w:val="00302BC6"/>
    <w:rsid w:val="00340035"/>
    <w:rsid w:val="00356D2B"/>
    <w:rsid w:val="00391A91"/>
    <w:rsid w:val="003E1875"/>
    <w:rsid w:val="00486DAC"/>
    <w:rsid w:val="0055031F"/>
    <w:rsid w:val="005E5127"/>
    <w:rsid w:val="006260ED"/>
    <w:rsid w:val="00644E5F"/>
    <w:rsid w:val="00691DFD"/>
    <w:rsid w:val="006F00C5"/>
    <w:rsid w:val="00781B51"/>
    <w:rsid w:val="007B3A1E"/>
    <w:rsid w:val="007B75A6"/>
    <w:rsid w:val="00810ADB"/>
    <w:rsid w:val="008259BF"/>
    <w:rsid w:val="00840065"/>
    <w:rsid w:val="00856F91"/>
    <w:rsid w:val="00864310"/>
    <w:rsid w:val="008F60C1"/>
    <w:rsid w:val="00923C1C"/>
    <w:rsid w:val="009578EB"/>
    <w:rsid w:val="009D087A"/>
    <w:rsid w:val="00A915E5"/>
    <w:rsid w:val="00AB3398"/>
    <w:rsid w:val="00AF69AE"/>
    <w:rsid w:val="00B10CD9"/>
    <w:rsid w:val="00B17FDF"/>
    <w:rsid w:val="00B377B3"/>
    <w:rsid w:val="00B623CB"/>
    <w:rsid w:val="00BA1DB9"/>
    <w:rsid w:val="00C00D59"/>
    <w:rsid w:val="00C03F97"/>
    <w:rsid w:val="00C05E17"/>
    <w:rsid w:val="00C10C17"/>
    <w:rsid w:val="00C50C9E"/>
    <w:rsid w:val="00C62781"/>
    <w:rsid w:val="00C66F07"/>
    <w:rsid w:val="00C7497B"/>
    <w:rsid w:val="00CA35BA"/>
    <w:rsid w:val="00D6235D"/>
    <w:rsid w:val="00D82959"/>
    <w:rsid w:val="00E3423E"/>
    <w:rsid w:val="00EF64FD"/>
    <w:rsid w:val="00F37723"/>
    <w:rsid w:val="00F8188B"/>
    <w:rsid w:val="00FC2C08"/>
    <w:rsid w:val="00FF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21F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95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578EB"/>
    <w:rPr>
      <w:color w:val="0000FF"/>
      <w:u w:val="single"/>
    </w:rPr>
  </w:style>
  <w:style w:type="paragraph" w:styleId="Akapitzlist">
    <w:name w:val="List Paragraph"/>
    <w:aliases w:val="Bullets"/>
    <w:basedOn w:val="Normalny"/>
    <w:uiPriority w:val="34"/>
    <w:qFormat/>
    <w:rsid w:val="007B3A1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2BC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styleId="Pogrubienie">
    <w:name w:val="Strong"/>
    <w:uiPriority w:val="22"/>
    <w:qFormat/>
    <w:rsid w:val="002D543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21F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95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578EB"/>
    <w:rPr>
      <w:color w:val="0000FF"/>
      <w:u w:val="single"/>
    </w:rPr>
  </w:style>
  <w:style w:type="paragraph" w:styleId="Akapitzlist">
    <w:name w:val="List Paragraph"/>
    <w:aliases w:val="Bullets"/>
    <w:basedOn w:val="Normalny"/>
    <w:uiPriority w:val="34"/>
    <w:qFormat/>
    <w:rsid w:val="007B3A1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2BC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styleId="Pogrubienie">
    <w:name w:val="Strong"/>
    <w:uiPriority w:val="22"/>
    <w:qFormat/>
    <w:rsid w:val="002D54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4</Pages>
  <Words>1507</Words>
  <Characters>9047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Mieczynska</dc:creator>
  <cp:lastModifiedBy>Magda Mieczynska</cp:lastModifiedBy>
  <cp:revision>79</cp:revision>
  <dcterms:created xsi:type="dcterms:W3CDTF">2020-07-21T05:32:00Z</dcterms:created>
  <dcterms:modified xsi:type="dcterms:W3CDTF">2020-08-07T05:14:00Z</dcterms:modified>
</cp:coreProperties>
</file>