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591B36" w:rsidRDefault="00313EFB" w:rsidP="00591B36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  <w:lang w:eastAsia="zh-CN"/>
        </w:rPr>
        <w:t>ZP.271.2.18.21</w:t>
      </w:r>
      <w:r w:rsidR="000173C0">
        <w:rPr>
          <w:rFonts w:cs="Calibri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0173C0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Siedziba Wykonawcy: 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>gran</w:t>
      </w:r>
      <w:r w:rsidR="00313EFB">
        <w:rPr>
          <w:rFonts w:ascii="Calibri" w:hAnsi="Calibri" w:cs="Calibri"/>
          <w:bCs/>
          <w:sz w:val="22"/>
          <w:szCs w:val="22"/>
        </w:rPr>
        <w:t xml:space="preserve">ulatu odsiarczającego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w Nowym Targu</w:t>
      </w:r>
    </w:p>
    <w:p w:rsidR="000173C0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0173C0" w:rsidRPr="001A79ED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13EFB" w:rsidRDefault="000173C0" w:rsidP="00313EF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 w:rsidR="00313EFB">
        <w:rPr>
          <w:rFonts w:ascii="Calibri" w:hAnsi="Calibri" w:cs="Calibri"/>
          <w:bCs/>
          <w:sz w:val="22"/>
          <w:szCs w:val="22"/>
        </w:rPr>
        <w:t>ającego …………………………………………………………………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oraz wywóz 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313EFB" w:rsidRDefault="000173C0" w:rsidP="00313EFB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Dostawa granula</w:t>
      </w:r>
      <w:r w:rsidR="00313EFB" w:rsidRPr="00313EFB">
        <w:rPr>
          <w:bCs/>
        </w:rPr>
        <w:t xml:space="preserve">tu odsiarczającego </w:t>
      </w:r>
      <w:r w:rsidRPr="00313EFB">
        <w:rPr>
          <w:bCs/>
        </w:rPr>
        <w:t xml:space="preserve">na oczyszczalnię ścieków w Nowym Targu w ilości 4 600 kg  oraz dostarczenie razem z granulatem </w:t>
      </w:r>
      <w:r w:rsidRPr="00313EFB">
        <w:t xml:space="preserve">dokumentacji użytkowej w języku polskim, wyspecyfikowanej dla dostarczonych wyrobów,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Zneutralizowanie azotem reaktora odsiarczającego,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Usunięcie materiału zużytego,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Zasypanie reaktora nowym materiałem sorpcyjnym  </w:t>
      </w:r>
      <w:r w:rsidR="00313EFB">
        <w:rPr>
          <w:bCs/>
        </w:rPr>
        <w:t>- 4 600 kg granulatu,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Przeprowadzenie pomiarów pracy urządzenia,</w:t>
      </w:r>
    </w:p>
    <w:p w:rsidR="00CB6DEF" w:rsidRPr="00313EFB" w:rsidRDefault="000173C0" w:rsidP="00CB6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Wywóz i zagospodarowanie odpadu z odsiarczalni zgodnie z obowiązującymi przepisami  </w:t>
      </w:r>
      <w:r w:rsidRPr="00313EFB">
        <w:rPr>
          <w:rFonts w:cs="Calibri"/>
          <w:bCs/>
        </w:rPr>
        <w:t>w zakresie gospodarowania odpadami  - u</w:t>
      </w:r>
      <w:r w:rsidRPr="00313EFB">
        <w:rPr>
          <w:rFonts w:cs="Calibri"/>
        </w:rPr>
        <w:t>stawą o odpadach    (Dz. U 2019, poz. 701 z póź.zm)</w:t>
      </w:r>
      <w:r w:rsidRPr="00313EFB">
        <w:rPr>
          <w:rFonts w:cs="Calibri"/>
          <w:shd w:val="clear" w:color="auto" w:fill="FFFFFF"/>
        </w:rPr>
        <w:t>.</w:t>
      </w:r>
    </w:p>
    <w:p w:rsidR="00CB6DEF" w:rsidRDefault="00CB6DEF" w:rsidP="00CB6DE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313EFB" w:rsidRDefault="00591B36" w:rsidP="00591B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załączeniu specyfikacja techniczna oferowanego granulatu odsiarczającego. </w:t>
      </w:r>
    </w:p>
    <w:p w:rsidR="00591B36" w:rsidRPr="00313EFB" w:rsidRDefault="00591B36" w:rsidP="00CB6DE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6DEF" w:rsidRPr="00313EFB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313EFB">
        <w:rPr>
          <w:rFonts w:cs="Calibri"/>
          <w:bCs/>
        </w:rPr>
        <w:lastRenderedPageBreak/>
        <w:t>Oświadczamy</w:t>
      </w:r>
      <w:r w:rsidRPr="00313EFB">
        <w:rPr>
          <w:rFonts w:cs="Calibri"/>
        </w:rPr>
        <w:t>, że:</w:t>
      </w:r>
      <w:r w:rsidR="00932B41" w:rsidRPr="00313EFB">
        <w:rPr>
          <w:rFonts w:cs="Calibri"/>
        </w:rPr>
        <w:t xml:space="preserve"> 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CB6DEF">
      <w:pPr>
        <w:ind w:left="360"/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313EFB"/>
    <w:rsid w:val="00430E98"/>
    <w:rsid w:val="004E18B5"/>
    <w:rsid w:val="00591B36"/>
    <w:rsid w:val="006E35C5"/>
    <w:rsid w:val="00894D4E"/>
    <w:rsid w:val="00932B41"/>
    <w:rsid w:val="00CB6DEF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9</cp:revision>
  <dcterms:created xsi:type="dcterms:W3CDTF">2020-02-10T12:55:00Z</dcterms:created>
  <dcterms:modified xsi:type="dcterms:W3CDTF">2021-04-20T11:38:00Z</dcterms:modified>
</cp:coreProperties>
</file>