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B7D0" w14:textId="3669026B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1B291C">
        <w:rPr>
          <w:rFonts w:ascii="Calibri" w:hAnsi="Calibri"/>
          <w:b w:val="0"/>
          <w:sz w:val="24"/>
          <w:szCs w:val="24"/>
        </w:rPr>
        <w:t>11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EF34DD">
        <w:rPr>
          <w:rFonts w:ascii="Calibri" w:hAnsi="Calibri"/>
          <w:b w:val="0"/>
          <w:sz w:val="24"/>
          <w:szCs w:val="24"/>
        </w:rPr>
        <w:t>4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77982C65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B291C">
        <w:rPr>
          <w:rFonts w:asciiTheme="minorHAnsi" w:hAnsiTheme="minorHAnsi" w:cstheme="minorHAnsi"/>
          <w:sz w:val="22"/>
          <w:szCs w:val="22"/>
        </w:rPr>
        <w:t>2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2938F836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6F5AD4EC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</w:t>
      </w:r>
      <w:r w:rsidR="005D38E1">
        <w:rPr>
          <w:rFonts w:asciiTheme="minorHAnsi" w:hAnsiTheme="minorHAnsi" w:cstheme="minorHAnsi"/>
          <w:sz w:val="22"/>
          <w:szCs w:val="22"/>
        </w:rPr>
        <w:t>1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686E66BA" w14:textId="77777777" w:rsidR="00945EF2" w:rsidRPr="00A8327D" w:rsidRDefault="00F8618D" w:rsidP="00945EF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BB4C84">
        <w:rPr>
          <w:rFonts w:asciiTheme="minorHAnsi" w:hAnsiTheme="minorHAnsi" w:cstheme="minorHAnsi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</w:rPr>
        <w:t xml:space="preserve">h mowa w art. 108 ust 1 i art. 109 ust. 1 pkt. </w:t>
      </w:r>
      <w:r w:rsidR="007A180B">
        <w:rPr>
          <w:rFonts w:asciiTheme="minorHAnsi" w:hAnsiTheme="minorHAnsi" w:cstheme="minorHAnsi"/>
        </w:rPr>
        <w:t xml:space="preserve">4 </w:t>
      </w:r>
      <w:r w:rsidR="0094514C">
        <w:rPr>
          <w:rFonts w:asciiTheme="minorHAnsi" w:hAnsiTheme="minorHAnsi" w:cstheme="minorHAnsi"/>
        </w:rPr>
        <w:t>P</w:t>
      </w:r>
      <w:r w:rsidR="00945EF2">
        <w:rPr>
          <w:rFonts w:asciiTheme="minorHAnsi" w:hAnsiTheme="minorHAnsi" w:cstheme="minorHAnsi"/>
        </w:rPr>
        <w:t>ZP</w:t>
      </w:r>
      <w:r w:rsidR="0094514C">
        <w:rPr>
          <w:rFonts w:asciiTheme="minorHAnsi" w:hAnsiTheme="minorHAnsi" w:cstheme="minorHAnsi"/>
        </w:rPr>
        <w:t xml:space="preserve">, </w:t>
      </w:r>
      <w:r w:rsidR="0094514C">
        <w:rPr>
          <w:rFonts w:cs="Calibri"/>
          <w:lang w:eastAsia="ar-SA"/>
        </w:rPr>
        <w:t>art.</w:t>
      </w:r>
      <w:r w:rsidR="0094514C" w:rsidRPr="00C32AF8">
        <w:rPr>
          <w:rFonts w:cs="Calibri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945EF2">
        <w:rPr>
          <w:rFonts w:cs="Calibri"/>
          <w:lang w:eastAsia="ar-SA"/>
        </w:rPr>
        <w:t xml:space="preserve"> </w:t>
      </w:r>
      <w:r w:rsidR="00945EF2" w:rsidRPr="00A8327D">
        <w:rPr>
          <w:rFonts w:cs="Calibri"/>
          <w:iCs/>
          <w:lang w:eastAsia="ar-SA"/>
        </w:rPr>
        <w:t>i art 5k rozporządzenia Rady UE (nr 833/2014)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2D70F473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945EF2">
        <w:rPr>
          <w:rFonts w:asciiTheme="minorHAnsi" w:hAnsiTheme="minorHAnsi" w:cstheme="minorHAnsi"/>
        </w:rPr>
        <w:t>.</w:t>
      </w:r>
      <w:r w:rsidR="007A180B" w:rsidRPr="007A180B">
        <w:rPr>
          <w:rFonts w:asciiTheme="minorHAnsi" w:hAnsiTheme="minorHAnsi" w:cstheme="minorHAnsi"/>
        </w:rPr>
        <w:t>:</w:t>
      </w:r>
    </w:p>
    <w:p w14:paraId="7765EFD9" w14:textId="748A3CAE" w:rsidR="001B291C" w:rsidRPr="001B291C" w:rsidRDefault="001B291C" w:rsidP="001B291C">
      <w:pPr>
        <w:pStyle w:val="Standard"/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2"/>
          <w:sz w:val="22"/>
          <w:szCs w:val="22"/>
        </w:rPr>
        <w:t>„W</w:t>
      </w:r>
      <w:r w:rsidRPr="003B6959">
        <w:rPr>
          <w:rFonts w:ascii="Calibri" w:hAnsi="Calibri" w:cs="Calibri"/>
          <w:color w:val="000000"/>
          <w:spacing w:val="2"/>
          <w:sz w:val="22"/>
          <w:szCs w:val="22"/>
        </w:rPr>
        <w:t xml:space="preserve">ykonanie regeneracji czterech studni na ujęciu wody podziemnej „ Bór” 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w Nowym Targu </w:t>
      </w:r>
      <w:r w:rsidRPr="003B6959">
        <w:rPr>
          <w:rFonts w:ascii="Calibri" w:hAnsi="Calibri" w:cs="Calibri"/>
          <w:color w:val="000000"/>
          <w:spacing w:val="2"/>
          <w:sz w:val="22"/>
          <w:szCs w:val="22"/>
        </w:rPr>
        <w:t>wraz z opracowaniem aktualnej dokumentacji hydrogeologicznej dla istniejącego ujęcia wody</w:t>
      </w:r>
      <w:r>
        <w:rPr>
          <w:rFonts w:ascii="Calibri" w:hAnsi="Calibri" w:cs="Calibri"/>
          <w:color w:val="000000"/>
          <w:spacing w:val="2"/>
          <w:sz w:val="22"/>
          <w:szCs w:val="22"/>
        </w:rPr>
        <w:t>”</w:t>
      </w:r>
    </w:p>
    <w:p w14:paraId="74D6AFDA" w14:textId="32CC1B90" w:rsidR="00AE5922" w:rsidRPr="007142CD" w:rsidRDefault="00AE5922" w:rsidP="00945EF2">
      <w:pPr>
        <w:pStyle w:val="Akapitzlist"/>
        <w:spacing w:after="0" w:line="240" w:lineRule="auto"/>
        <w:ind w:left="0"/>
        <w:jc w:val="both"/>
        <w:rPr>
          <w:rFonts w:eastAsia="MS Mincho" w:cs="Calibri"/>
          <w:bCs/>
        </w:rPr>
      </w:pPr>
      <w:r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Pr="00073CF7">
        <w:rPr>
          <w:rFonts w:cstheme="minorHAnsi"/>
          <w:bCs/>
        </w:rPr>
        <w:t xml:space="preserve">półka z ograniczoną odpowiedzialnością, </w:t>
      </w:r>
      <w:r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181555E9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</w:t>
      </w:r>
      <w:r w:rsidR="001B291C">
        <w:rPr>
          <w:rFonts w:asciiTheme="minorHAnsi" w:hAnsiTheme="minorHAnsi" w:cstheme="minorHAnsi"/>
          <w:sz w:val="22"/>
          <w:szCs w:val="22"/>
        </w:rPr>
        <w:t>1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0093BA9A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120D2144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784EB9E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286A4A93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945EF2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19F7DBFE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45EF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0A018703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E818" w14:textId="77777777" w:rsidR="009869B9" w:rsidRDefault="009869B9" w:rsidP="003558B7">
      <w:pPr>
        <w:spacing w:after="0" w:line="240" w:lineRule="auto"/>
      </w:pPr>
      <w:r>
        <w:separator/>
      </w:r>
    </w:p>
  </w:endnote>
  <w:endnote w:type="continuationSeparator" w:id="0">
    <w:p w14:paraId="54CD65CC" w14:textId="77777777" w:rsidR="009869B9" w:rsidRDefault="009869B9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E331" w14:textId="77777777" w:rsidR="009869B9" w:rsidRDefault="009869B9" w:rsidP="003558B7">
      <w:pPr>
        <w:spacing w:after="0" w:line="240" w:lineRule="auto"/>
      </w:pPr>
      <w:r>
        <w:separator/>
      </w:r>
    </w:p>
  </w:footnote>
  <w:footnote w:type="continuationSeparator" w:id="0">
    <w:p w14:paraId="589C1515" w14:textId="77777777" w:rsidR="009869B9" w:rsidRDefault="009869B9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060E"/>
    <w:multiLevelType w:val="hybridMultilevel"/>
    <w:tmpl w:val="0742BDB0"/>
    <w:lvl w:ilvl="0" w:tplc="6AF23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3"/>
  </w:num>
  <w:num w:numId="2" w16cid:durableId="1514997033">
    <w:abstractNumId w:val="0"/>
  </w:num>
  <w:num w:numId="3" w16cid:durableId="866986707">
    <w:abstractNumId w:val="4"/>
  </w:num>
  <w:num w:numId="4" w16cid:durableId="1507935305">
    <w:abstractNumId w:val="5"/>
  </w:num>
  <w:num w:numId="5" w16cid:durableId="1561210650">
    <w:abstractNumId w:val="2"/>
  </w:num>
  <w:num w:numId="6" w16cid:durableId="129486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D7944"/>
    <w:rsid w:val="000E4290"/>
    <w:rsid w:val="001B291C"/>
    <w:rsid w:val="001E4C0D"/>
    <w:rsid w:val="00252BF9"/>
    <w:rsid w:val="0029036D"/>
    <w:rsid w:val="003558B7"/>
    <w:rsid w:val="00397734"/>
    <w:rsid w:val="003B6F44"/>
    <w:rsid w:val="004304EA"/>
    <w:rsid w:val="00471462"/>
    <w:rsid w:val="00484111"/>
    <w:rsid w:val="004923B5"/>
    <w:rsid w:val="004F655E"/>
    <w:rsid w:val="005C6D58"/>
    <w:rsid w:val="005D38E1"/>
    <w:rsid w:val="005E1B61"/>
    <w:rsid w:val="00673C30"/>
    <w:rsid w:val="006A4029"/>
    <w:rsid w:val="007142CD"/>
    <w:rsid w:val="00752B60"/>
    <w:rsid w:val="007A180B"/>
    <w:rsid w:val="008D2BE7"/>
    <w:rsid w:val="00906892"/>
    <w:rsid w:val="0091122B"/>
    <w:rsid w:val="0094514C"/>
    <w:rsid w:val="00945EF2"/>
    <w:rsid w:val="009869B9"/>
    <w:rsid w:val="009D53A9"/>
    <w:rsid w:val="00A305F7"/>
    <w:rsid w:val="00AE5922"/>
    <w:rsid w:val="00B3767B"/>
    <w:rsid w:val="00BA5F0C"/>
    <w:rsid w:val="00BB4C84"/>
    <w:rsid w:val="00BE758A"/>
    <w:rsid w:val="00C53A8B"/>
    <w:rsid w:val="00C55F00"/>
    <w:rsid w:val="00C5675B"/>
    <w:rsid w:val="00D65A53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13</cp:revision>
  <dcterms:created xsi:type="dcterms:W3CDTF">2021-04-29T12:42:00Z</dcterms:created>
  <dcterms:modified xsi:type="dcterms:W3CDTF">2024-09-09T06:02:00Z</dcterms:modified>
</cp:coreProperties>
</file>