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D6FC" w14:textId="77777777" w:rsidR="0062079A" w:rsidRPr="00545AF6" w:rsidRDefault="0062079A" w:rsidP="0062079A">
      <w:pPr>
        <w:rPr>
          <w:rFonts w:ascii="Calibri" w:hAnsi="Calibri" w:cs="Calibri"/>
          <w:sz w:val="22"/>
          <w:szCs w:val="22"/>
        </w:rPr>
      </w:pPr>
    </w:p>
    <w:p w14:paraId="4FA48BCD" w14:textId="77777777" w:rsidR="0091251A" w:rsidRPr="0091251A" w:rsidRDefault="0091251A" w:rsidP="0091251A">
      <w:pPr>
        <w:spacing w:line="276" w:lineRule="auto"/>
        <w:jc w:val="both"/>
        <w:rPr>
          <w:rFonts w:ascii="Calibri" w:eastAsia="Calibri" w:hAnsi="Calibri"/>
          <w:strike/>
          <w:sz w:val="22"/>
          <w:szCs w:val="22"/>
          <w:lang w:eastAsia="en-US"/>
        </w:rPr>
      </w:pPr>
    </w:p>
    <w:p w14:paraId="76941C2C" w14:textId="40A95869"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Znak sprawy: </w:t>
      </w:r>
      <w:r w:rsidRPr="0091251A">
        <w:rPr>
          <w:rFonts w:ascii="Calibri" w:eastAsia="Calibri" w:hAnsi="Calibri"/>
          <w:sz w:val="22"/>
          <w:szCs w:val="22"/>
          <w:lang w:eastAsia="en-US"/>
        </w:rPr>
        <w:tab/>
        <w:t>ZS.262.2.2026/FENX</w:t>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t xml:space="preserve">         Nowy Targ, </w:t>
      </w:r>
      <w:r w:rsidR="00935F38">
        <w:rPr>
          <w:rFonts w:ascii="Calibri" w:eastAsia="Calibri" w:hAnsi="Calibri"/>
          <w:sz w:val="22"/>
          <w:szCs w:val="22"/>
          <w:lang w:eastAsia="en-US"/>
        </w:rPr>
        <w:t>04</w:t>
      </w:r>
      <w:r w:rsidRPr="0091251A">
        <w:rPr>
          <w:rFonts w:ascii="Calibri" w:eastAsia="Calibri" w:hAnsi="Calibri"/>
          <w:sz w:val="22"/>
          <w:szCs w:val="22"/>
          <w:lang w:eastAsia="en-US"/>
        </w:rPr>
        <w:t>.0</w:t>
      </w:r>
      <w:r w:rsidR="00935F38">
        <w:rPr>
          <w:rFonts w:ascii="Calibri" w:eastAsia="Calibri" w:hAnsi="Calibri"/>
          <w:sz w:val="22"/>
          <w:szCs w:val="22"/>
          <w:lang w:eastAsia="en-US"/>
        </w:rPr>
        <w:t>3</w:t>
      </w:r>
      <w:r w:rsidRPr="0091251A">
        <w:rPr>
          <w:rFonts w:ascii="Calibri" w:eastAsia="Calibri" w:hAnsi="Calibri"/>
          <w:sz w:val="22"/>
          <w:szCs w:val="22"/>
          <w:lang w:eastAsia="en-US"/>
        </w:rPr>
        <w:t>.2026 r.</w:t>
      </w:r>
    </w:p>
    <w:p w14:paraId="2B09C8FC" w14:textId="77777777" w:rsidR="0091251A" w:rsidRPr="0091251A" w:rsidRDefault="0091251A" w:rsidP="0091251A">
      <w:pPr>
        <w:spacing w:line="276" w:lineRule="auto"/>
        <w:jc w:val="both"/>
        <w:rPr>
          <w:rFonts w:ascii="Calibri" w:eastAsia="Calibri" w:hAnsi="Calibri"/>
          <w:sz w:val="22"/>
          <w:szCs w:val="22"/>
          <w:lang w:eastAsia="en-US"/>
        </w:rPr>
      </w:pPr>
    </w:p>
    <w:p w14:paraId="31702EE9" w14:textId="77777777" w:rsidR="0091251A" w:rsidRPr="0091251A" w:rsidRDefault="0091251A" w:rsidP="0091251A">
      <w:pPr>
        <w:spacing w:line="276" w:lineRule="auto"/>
        <w:jc w:val="both"/>
        <w:rPr>
          <w:rFonts w:ascii="Calibri" w:eastAsia="Calibri" w:hAnsi="Calibri"/>
          <w:sz w:val="22"/>
          <w:szCs w:val="22"/>
          <w:lang w:eastAsia="en-US"/>
        </w:rPr>
      </w:pPr>
    </w:p>
    <w:p w14:paraId="37C45F6F" w14:textId="77777777" w:rsidR="0091251A" w:rsidRPr="0091251A" w:rsidRDefault="0091251A" w:rsidP="0091251A">
      <w:pPr>
        <w:spacing w:line="276" w:lineRule="auto"/>
        <w:jc w:val="both"/>
        <w:rPr>
          <w:rFonts w:ascii="Calibri" w:eastAsia="Calibri" w:hAnsi="Calibri"/>
          <w:sz w:val="22"/>
          <w:szCs w:val="22"/>
          <w:lang w:eastAsia="en-US"/>
        </w:rPr>
      </w:pPr>
    </w:p>
    <w:p w14:paraId="038E0769" w14:textId="77777777" w:rsidR="0091251A" w:rsidRPr="0091251A" w:rsidRDefault="0091251A" w:rsidP="0091251A">
      <w:pPr>
        <w:spacing w:line="276" w:lineRule="auto"/>
        <w:jc w:val="both"/>
        <w:rPr>
          <w:rFonts w:ascii="Calibri" w:eastAsia="Calibri" w:hAnsi="Calibri"/>
          <w:b/>
          <w:sz w:val="28"/>
          <w:szCs w:val="28"/>
          <w:lang w:eastAsia="en-US"/>
        </w:rPr>
      </w:pPr>
    </w:p>
    <w:p w14:paraId="7ABEF1B3" w14:textId="15F87F12" w:rsidR="0091251A" w:rsidRPr="0091251A" w:rsidRDefault="0091251A" w:rsidP="00F031C7">
      <w:pPr>
        <w:spacing w:line="276" w:lineRule="auto"/>
        <w:ind w:firstLine="1"/>
        <w:jc w:val="center"/>
        <w:rPr>
          <w:rFonts w:ascii="Calibri" w:eastAsia="Calibri" w:hAnsi="Calibri"/>
          <w:b/>
          <w:sz w:val="28"/>
          <w:szCs w:val="28"/>
          <w:lang w:eastAsia="en-US"/>
        </w:rPr>
      </w:pPr>
      <w:r w:rsidRPr="0091251A">
        <w:rPr>
          <w:rFonts w:ascii="Calibri" w:eastAsia="Calibri" w:hAnsi="Calibri"/>
          <w:b/>
          <w:sz w:val="28"/>
          <w:szCs w:val="28"/>
          <w:lang w:eastAsia="en-US"/>
        </w:rPr>
        <w:t>SPECYFIKACJA WARUNKÓW ZAMÓWIENIA</w:t>
      </w:r>
      <w:r w:rsidR="00446882">
        <w:rPr>
          <w:rFonts w:ascii="Calibri" w:eastAsia="Calibri" w:hAnsi="Calibri"/>
          <w:b/>
          <w:sz w:val="28"/>
          <w:szCs w:val="28"/>
          <w:lang w:eastAsia="en-US"/>
        </w:rPr>
        <w:t xml:space="preserve"> - zmiana</w:t>
      </w:r>
    </w:p>
    <w:p w14:paraId="0A4B66D4" w14:textId="77777777" w:rsidR="0091251A" w:rsidRPr="0091251A" w:rsidRDefault="0091251A" w:rsidP="00F031C7">
      <w:pPr>
        <w:spacing w:line="276" w:lineRule="auto"/>
        <w:jc w:val="center"/>
        <w:rPr>
          <w:rFonts w:ascii="Calibri" w:eastAsia="Calibri" w:hAnsi="Calibri"/>
          <w:sz w:val="22"/>
          <w:szCs w:val="22"/>
          <w:lang w:eastAsia="en-US"/>
        </w:rPr>
      </w:pPr>
      <w:r w:rsidRPr="0091251A">
        <w:rPr>
          <w:rFonts w:ascii="Calibri" w:eastAsia="Calibri" w:hAnsi="Calibri"/>
          <w:sz w:val="22"/>
          <w:szCs w:val="22"/>
          <w:lang w:eastAsia="en-US"/>
        </w:rPr>
        <w:t>/SWZ/</w:t>
      </w:r>
    </w:p>
    <w:p w14:paraId="09B47DCE" w14:textId="77777777" w:rsidR="0091251A" w:rsidRPr="0091251A" w:rsidRDefault="0091251A" w:rsidP="0091251A">
      <w:pPr>
        <w:spacing w:line="276" w:lineRule="auto"/>
        <w:jc w:val="center"/>
        <w:rPr>
          <w:rFonts w:ascii="Calibri" w:eastAsia="Calibri" w:hAnsi="Calibri"/>
          <w:sz w:val="22"/>
          <w:szCs w:val="22"/>
          <w:lang w:eastAsia="en-US"/>
        </w:rPr>
      </w:pPr>
      <w:r w:rsidRPr="0091251A">
        <w:rPr>
          <w:rFonts w:ascii="Calibri" w:eastAsia="Calibri" w:hAnsi="Calibri"/>
          <w:sz w:val="22"/>
          <w:szCs w:val="22"/>
          <w:lang w:eastAsia="en-US"/>
        </w:rPr>
        <w:t>w postępowaniu o udzielenie zamówienia klasycznego o wartości mniejszej niż progi unijne, określone na podstawie art. 2 ust. 1 pkt 1) i art. 3 ustawy z 11 września 2019 r.</w:t>
      </w:r>
    </w:p>
    <w:p w14:paraId="6C4AF072" w14:textId="77777777" w:rsidR="0091251A" w:rsidRPr="0091251A" w:rsidRDefault="0091251A" w:rsidP="0091251A">
      <w:pPr>
        <w:spacing w:line="276" w:lineRule="auto"/>
        <w:jc w:val="center"/>
        <w:rPr>
          <w:rFonts w:ascii="Calibri" w:eastAsia="Calibri" w:hAnsi="Calibri"/>
          <w:sz w:val="22"/>
          <w:szCs w:val="22"/>
          <w:lang w:eastAsia="en-US"/>
        </w:rPr>
      </w:pPr>
      <w:r w:rsidRPr="0091251A">
        <w:rPr>
          <w:rFonts w:ascii="Calibri" w:eastAsia="Calibri" w:hAnsi="Calibri"/>
          <w:sz w:val="22"/>
          <w:szCs w:val="22"/>
          <w:lang w:eastAsia="en-US"/>
        </w:rPr>
        <w:t>Prawo zamówień publicznych (Dz. U. 2024 poz. 1320)</w:t>
      </w:r>
    </w:p>
    <w:p w14:paraId="11F7307D" w14:textId="77777777" w:rsidR="0091251A" w:rsidRPr="0091251A" w:rsidRDefault="0091251A" w:rsidP="0091251A">
      <w:pPr>
        <w:spacing w:line="276" w:lineRule="auto"/>
        <w:jc w:val="both"/>
        <w:rPr>
          <w:rFonts w:ascii="Calibri" w:eastAsia="Calibri" w:hAnsi="Calibri"/>
          <w:sz w:val="22"/>
          <w:szCs w:val="22"/>
          <w:lang w:eastAsia="en-US"/>
        </w:rPr>
      </w:pPr>
    </w:p>
    <w:p w14:paraId="530BF49D" w14:textId="77777777" w:rsidR="0091251A" w:rsidRPr="0091251A" w:rsidRDefault="0091251A" w:rsidP="0091251A">
      <w:pPr>
        <w:spacing w:line="276" w:lineRule="auto"/>
        <w:jc w:val="both"/>
        <w:rPr>
          <w:rFonts w:ascii="Calibri" w:eastAsia="Calibri" w:hAnsi="Calibri"/>
          <w:sz w:val="22"/>
          <w:szCs w:val="22"/>
          <w:lang w:eastAsia="en-US"/>
        </w:rPr>
      </w:pPr>
    </w:p>
    <w:p w14:paraId="0CB416A3" w14:textId="77777777" w:rsidR="0091251A" w:rsidRPr="0091251A" w:rsidRDefault="0091251A" w:rsidP="0091251A">
      <w:pPr>
        <w:spacing w:line="276" w:lineRule="auto"/>
        <w:jc w:val="both"/>
        <w:rPr>
          <w:rFonts w:ascii="Calibri" w:eastAsia="Calibri" w:hAnsi="Calibri"/>
          <w:sz w:val="22"/>
          <w:szCs w:val="22"/>
          <w:lang w:eastAsia="en-US"/>
        </w:rPr>
      </w:pPr>
    </w:p>
    <w:p w14:paraId="73D51865" w14:textId="77777777" w:rsidR="0091251A" w:rsidRPr="0091251A" w:rsidRDefault="0091251A" w:rsidP="0091251A">
      <w:pPr>
        <w:spacing w:line="276" w:lineRule="auto"/>
        <w:ind w:left="2832"/>
        <w:jc w:val="both"/>
        <w:rPr>
          <w:rFonts w:ascii="Calibri" w:eastAsia="Calibri" w:hAnsi="Calibri"/>
          <w:sz w:val="22"/>
          <w:szCs w:val="22"/>
          <w:lang w:eastAsia="en-US"/>
        </w:rPr>
      </w:pPr>
      <w:r w:rsidRPr="0091251A">
        <w:rPr>
          <w:rFonts w:ascii="Calibri" w:eastAsia="Calibri" w:hAnsi="Calibri"/>
          <w:sz w:val="22"/>
          <w:szCs w:val="22"/>
          <w:lang w:eastAsia="en-US"/>
        </w:rPr>
        <w:t xml:space="preserve">na realizację zadania pn.: </w:t>
      </w:r>
    </w:p>
    <w:p w14:paraId="5115C8D6" w14:textId="184C8B82"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 xml:space="preserve">„Budowa sieci kanalizacji sanitarnej ciśnieniowo – grawitacyjnej </w:t>
      </w:r>
      <w:r w:rsidR="00446882">
        <w:rPr>
          <w:rFonts w:ascii="Calibri" w:eastAsia="Calibri" w:hAnsi="Calibri"/>
          <w:b/>
          <w:sz w:val="22"/>
          <w:szCs w:val="22"/>
          <w:lang w:eastAsia="en-US"/>
        </w:rPr>
        <w:t xml:space="preserve">wraz z przepompowniami ścieków i zasilaniem elektroenergetycznym na os. Niwa </w:t>
      </w:r>
      <w:r w:rsidRPr="0091251A">
        <w:rPr>
          <w:rFonts w:ascii="Calibri" w:eastAsia="Calibri" w:hAnsi="Calibri"/>
          <w:b/>
          <w:sz w:val="22"/>
          <w:szCs w:val="22"/>
          <w:lang w:eastAsia="en-US"/>
        </w:rPr>
        <w:t>w Nowym Targu</w:t>
      </w:r>
      <w:r w:rsidR="00446882">
        <w:rPr>
          <w:rFonts w:ascii="Calibri" w:eastAsia="Calibri" w:hAnsi="Calibri"/>
          <w:b/>
          <w:sz w:val="22"/>
          <w:szCs w:val="22"/>
          <w:lang w:eastAsia="en-US"/>
        </w:rPr>
        <w:t>, odcinek PS4 i PS6</w:t>
      </w:r>
      <w:r w:rsidRPr="0091251A">
        <w:rPr>
          <w:rFonts w:ascii="Calibri" w:eastAsia="Calibri" w:hAnsi="Calibri"/>
          <w:b/>
          <w:sz w:val="22"/>
          <w:szCs w:val="22"/>
          <w:lang w:eastAsia="en-US"/>
        </w:rPr>
        <w:t xml:space="preserve">” </w:t>
      </w:r>
      <w:r w:rsidRPr="0091251A">
        <w:rPr>
          <w:rFonts w:ascii="Calibri" w:eastAsia="Calibri" w:hAnsi="Calibri"/>
          <w:sz w:val="22"/>
          <w:szCs w:val="22"/>
          <w:lang w:eastAsia="en-US"/>
        </w:rPr>
        <w:t>współfinansowanego na podstawie umowy o dofinansowanie nr FENX.01.03-IW.</w:t>
      </w:r>
      <w:r w:rsidR="00FF7F70">
        <w:rPr>
          <w:rFonts w:ascii="Calibri" w:eastAsia="Calibri" w:hAnsi="Calibri"/>
          <w:sz w:val="22"/>
          <w:szCs w:val="22"/>
          <w:lang w:eastAsia="en-US"/>
        </w:rPr>
        <w:t>0</w:t>
      </w:r>
      <w:r w:rsidRPr="0091251A">
        <w:rPr>
          <w:rFonts w:ascii="Calibri" w:eastAsia="Calibri" w:hAnsi="Calibri"/>
          <w:sz w:val="22"/>
          <w:szCs w:val="22"/>
          <w:lang w:eastAsia="en-US"/>
        </w:rPr>
        <w:t xml:space="preserve">1-0059/25 projektu „Rozbudowa i modernizacja Gospodarki Ściekowej w Nowym Targu – III Etap” w ramach działania FENX.01.03 Gospodarka </w:t>
      </w:r>
      <w:proofErr w:type="spellStart"/>
      <w:r w:rsidRPr="0091251A">
        <w:rPr>
          <w:rFonts w:ascii="Calibri" w:eastAsia="Calibri" w:hAnsi="Calibri"/>
          <w:sz w:val="22"/>
          <w:szCs w:val="22"/>
          <w:lang w:eastAsia="en-US"/>
        </w:rPr>
        <w:t>wodno</w:t>
      </w:r>
      <w:proofErr w:type="spellEnd"/>
      <w:r w:rsidRPr="0091251A">
        <w:rPr>
          <w:rFonts w:ascii="Calibri" w:eastAsia="Calibri" w:hAnsi="Calibri"/>
          <w:sz w:val="22"/>
          <w:szCs w:val="22"/>
          <w:lang w:eastAsia="en-US"/>
        </w:rPr>
        <w:t xml:space="preserve"> – ściekowa Priorytetu FENX.01 Wsparcie sektorów energetyka i środowisko z Funduszu Spójności Programu Fundusze Europejskie na Infrastrukturę, Klimat, Środowisko 2021 – 2027. </w:t>
      </w:r>
    </w:p>
    <w:p w14:paraId="4BC6942E" w14:textId="77777777" w:rsidR="0091251A" w:rsidRPr="0091251A" w:rsidRDefault="0091251A" w:rsidP="0091251A">
      <w:pPr>
        <w:spacing w:line="276" w:lineRule="auto"/>
        <w:jc w:val="both"/>
        <w:rPr>
          <w:rFonts w:ascii="Calibri" w:eastAsia="Calibri" w:hAnsi="Calibri"/>
          <w:sz w:val="22"/>
          <w:szCs w:val="22"/>
          <w:lang w:eastAsia="en-US"/>
        </w:rPr>
      </w:pPr>
    </w:p>
    <w:p w14:paraId="1C2F8BC5" w14:textId="77777777" w:rsidR="0091251A" w:rsidRPr="0091251A" w:rsidRDefault="0091251A" w:rsidP="0091251A">
      <w:pPr>
        <w:spacing w:line="276" w:lineRule="auto"/>
        <w:jc w:val="both"/>
        <w:rPr>
          <w:rFonts w:ascii="Calibri" w:eastAsia="Calibri" w:hAnsi="Calibri"/>
          <w:sz w:val="22"/>
          <w:szCs w:val="22"/>
          <w:lang w:eastAsia="en-US"/>
        </w:rPr>
      </w:pPr>
    </w:p>
    <w:p w14:paraId="6711BCFC" w14:textId="77777777" w:rsidR="0091251A" w:rsidRPr="0091251A" w:rsidRDefault="0091251A" w:rsidP="0091251A">
      <w:pPr>
        <w:spacing w:line="276" w:lineRule="auto"/>
        <w:jc w:val="both"/>
        <w:rPr>
          <w:rFonts w:ascii="Calibri" w:eastAsia="Calibri" w:hAnsi="Calibri"/>
          <w:sz w:val="22"/>
          <w:szCs w:val="22"/>
          <w:lang w:eastAsia="en-US"/>
        </w:rPr>
      </w:pPr>
    </w:p>
    <w:p w14:paraId="2E8C0722" w14:textId="77777777" w:rsidR="0091251A" w:rsidRPr="0091251A" w:rsidRDefault="0091251A" w:rsidP="0091251A">
      <w:pPr>
        <w:spacing w:line="276" w:lineRule="auto"/>
        <w:jc w:val="both"/>
        <w:rPr>
          <w:rFonts w:ascii="Calibri" w:eastAsia="Calibri" w:hAnsi="Calibri"/>
          <w:sz w:val="22"/>
          <w:szCs w:val="22"/>
          <w:lang w:eastAsia="en-US"/>
        </w:rPr>
      </w:pPr>
    </w:p>
    <w:p w14:paraId="4CFA794B" w14:textId="77777777" w:rsidR="0091251A" w:rsidRPr="0091251A" w:rsidRDefault="0091251A" w:rsidP="0091251A">
      <w:pPr>
        <w:spacing w:line="276" w:lineRule="auto"/>
        <w:jc w:val="both"/>
        <w:rPr>
          <w:rFonts w:ascii="Calibri" w:eastAsia="Calibri" w:hAnsi="Calibri"/>
          <w:sz w:val="22"/>
          <w:szCs w:val="22"/>
          <w:lang w:eastAsia="en-US"/>
        </w:rPr>
      </w:pPr>
    </w:p>
    <w:p w14:paraId="400C1933" w14:textId="77777777" w:rsidR="0091251A" w:rsidRPr="0091251A" w:rsidRDefault="0091251A" w:rsidP="0091251A">
      <w:pPr>
        <w:spacing w:line="276" w:lineRule="auto"/>
        <w:jc w:val="both"/>
        <w:rPr>
          <w:rFonts w:ascii="Calibri" w:eastAsia="Calibri" w:hAnsi="Calibri"/>
          <w:sz w:val="22"/>
          <w:szCs w:val="22"/>
          <w:lang w:eastAsia="en-US"/>
        </w:rPr>
      </w:pPr>
    </w:p>
    <w:p w14:paraId="2B2F8309" w14:textId="77777777" w:rsidR="0091251A" w:rsidRPr="0091251A" w:rsidRDefault="0091251A" w:rsidP="0091251A">
      <w:pPr>
        <w:spacing w:line="276" w:lineRule="auto"/>
        <w:jc w:val="both"/>
        <w:rPr>
          <w:rFonts w:ascii="Calibri" w:eastAsia="Calibri" w:hAnsi="Calibri"/>
          <w:sz w:val="22"/>
          <w:szCs w:val="22"/>
          <w:lang w:eastAsia="en-US"/>
        </w:rPr>
      </w:pPr>
    </w:p>
    <w:p w14:paraId="58C2AB03" w14:textId="77777777" w:rsidR="0091251A" w:rsidRPr="0091251A" w:rsidRDefault="0091251A" w:rsidP="0091251A">
      <w:pPr>
        <w:spacing w:line="276" w:lineRule="auto"/>
        <w:jc w:val="both"/>
        <w:rPr>
          <w:rFonts w:ascii="Calibri" w:eastAsia="Calibri" w:hAnsi="Calibri"/>
          <w:sz w:val="22"/>
          <w:szCs w:val="22"/>
          <w:lang w:eastAsia="en-US"/>
        </w:rPr>
      </w:pPr>
    </w:p>
    <w:p w14:paraId="3F277B84" w14:textId="77777777" w:rsidR="0091251A" w:rsidRPr="0091251A" w:rsidRDefault="0091251A" w:rsidP="0091251A">
      <w:pPr>
        <w:spacing w:line="276" w:lineRule="auto"/>
        <w:jc w:val="both"/>
        <w:rPr>
          <w:rFonts w:ascii="Calibri" w:eastAsia="Calibri" w:hAnsi="Calibri"/>
          <w:sz w:val="22"/>
          <w:szCs w:val="22"/>
          <w:lang w:eastAsia="en-US"/>
        </w:rPr>
      </w:pPr>
    </w:p>
    <w:p w14:paraId="68BA403B" w14:textId="46043914" w:rsidR="0091251A" w:rsidRPr="0091251A" w:rsidRDefault="0091251A" w:rsidP="0091251A">
      <w:pPr>
        <w:spacing w:line="276" w:lineRule="auto"/>
        <w:ind w:firstLine="708"/>
        <w:jc w:val="both"/>
        <w:rPr>
          <w:rFonts w:ascii="Calibri" w:eastAsia="Calibri" w:hAnsi="Calibri"/>
          <w:sz w:val="22"/>
          <w:szCs w:val="22"/>
          <w:lang w:eastAsia="en-US"/>
        </w:rPr>
      </w:pPr>
      <w:r w:rsidRPr="0091251A">
        <w:rPr>
          <w:rFonts w:ascii="Calibri" w:eastAsia="Calibri" w:hAnsi="Calibri"/>
          <w:sz w:val="22"/>
          <w:szCs w:val="22"/>
          <w:lang w:eastAsia="en-US"/>
        </w:rPr>
        <w:t>Sporządził:</w:t>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r>
      <w:r w:rsidRPr="0091251A">
        <w:rPr>
          <w:rFonts w:ascii="Calibri" w:eastAsia="Calibri" w:hAnsi="Calibri"/>
          <w:sz w:val="22"/>
          <w:szCs w:val="22"/>
          <w:lang w:eastAsia="en-US"/>
        </w:rPr>
        <w:tab/>
        <w:t>Zatwierdził:</w:t>
      </w:r>
    </w:p>
    <w:p w14:paraId="296F716D" w14:textId="4D4EF028" w:rsidR="0091251A" w:rsidRPr="0091251A" w:rsidRDefault="00233AAA" w:rsidP="00233AAA">
      <w:pPr>
        <w:spacing w:line="276" w:lineRule="auto"/>
        <w:ind w:firstLine="708"/>
        <w:jc w:val="both"/>
        <w:rPr>
          <w:rFonts w:ascii="Calibri" w:eastAsia="Calibri" w:hAnsi="Calibri"/>
          <w:sz w:val="22"/>
          <w:szCs w:val="22"/>
          <w:lang w:eastAsia="en-US"/>
        </w:rPr>
      </w:pPr>
      <w:r>
        <w:rPr>
          <w:rFonts w:ascii="Calibri" w:eastAsia="Calibri" w:hAnsi="Calibri"/>
          <w:sz w:val="22"/>
          <w:szCs w:val="22"/>
          <w:lang w:eastAsia="en-US"/>
        </w:rPr>
        <w:t>Andrzej Muszyński</w:t>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t xml:space="preserve">Wojciech </w:t>
      </w:r>
      <w:proofErr w:type="spellStart"/>
      <w:r>
        <w:rPr>
          <w:rFonts w:ascii="Calibri" w:eastAsia="Calibri" w:hAnsi="Calibri"/>
          <w:sz w:val="22"/>
          <w:szCs w:val="22"/>
          <w:lang w:eastAsia="en-US"/>
        </w:rPr>
        <w:t>Wielkiewicz</w:t>
      </w:r>
      <w:proofErr w:type="spellEnd"/>
    </w:p>
    <w:p w14:paraId="335F2AC1" w14:textId="01EE240A" w:rsidR="0091251A" w:rsidRDefault="0091251A" w:rsidP="0091251A">
      <w:pPr>
        <w:spacing w:line="276" w:lineRule="auto"/>
        <w:jc w:val="both"/>
        <w:rPr>
          <w:rFonts w:ascii="Calibri" w:eastAsia="Calibri" w:hAnsi="Calibri"/>
          <w:sz w:val="22"/>
          <w:szCs w:val="22"/>
          <w:lang w:eastAsia="en-US"/>
        </w:rPr>
      </w:pPr>
    </w:p>
    <w:p w14:paraId="3D25BA28" w14:textId="77777777" w:rsidR="00233AAA" w:rsidRPr="0091251A" w:rsidRDefault="00233AAA" w:rsidP="0091251A">
      <w:pPr>
        <w:spacing w:line="276" w:lineRule="auto"/>
        <w:jc w:val="both"/>
        <w:rPr>
          <w:rFonts w:ascii="Calibri" w:eastAsia="Calibri" w:hAnsi="Calibri"/>
          <w:sz w:val="22"/>
          <w:szCs w:val="22"/>
          <w:lang w:eastAsia="en-US"/>
        </w:rPr>
      </w:pPr>
    </w:p>
    <w:p w14:paraId="64F804E1" w14:textId="77777777" w:rsidR="0091251A" w:rsidRPr="0091251A" w:rsidRDefault="0091251A" w:rsidP="0091251A">
      <w:pPr>
        <w:spacing w:line="276" w:lineRule="auto"/>
        <w:jc w:val="both"/>
        <w:rPr>
          <w:rFonts w:ascii="Calibri" w:eastAsia="Calibri" w:hAnsi="Calibri"/>
          <w:sz w:val="22"/>
          <w:szCs w:val="22"/>
          <w:lang w:eastAsia="en-US"/>
        </w:rPr>
      </w:pPr>
    </w:p>
    <w:p w14:paraId="19E0129E" w14:textId="77777777" w:rsidR="0091251A" w:rsidRPr="0091251A" w:rsidRDefault="0091251A" w:rsidP="0091251A">
      <w:pPr>
        <w:spacing w:line="276" w:lineRule="auto"/>
        <w:jc w:val="both"/>
        <w:rPr>
          <w:rFonts w:ascii="Calibri" w:eastAsia="Calibri" w:hAnsi="Calibri"/>
          <w:sz w:val="22"/>
          <w:szCs w:val="22"/>
          <w:lang w:eastAsia="en-US"/>
        </w:rPr>
      </w:pPr>
    </w:p>
    <w:p w14:paraId="4436F9EF" w14:textId="77777777" w:rsidR="0091251A" w:rsidRPr="0091251A" w:rsidRDefault="0091251A" w:rsidP="0091251A">
      <w:pPr>
        <w:spacing w:line="276" w:lineRule="auto"/>
        <w:jc w:val="both"/>
        <w:rPr>
          <w:rFonts w:ascii="Calibri" w:eastAsia="Calibri" w:hAnsi="Calibri"/>
          <w:sz w:val="22"/>
          <w:szCs w:val="22"/>
          <w:lang w:eastAsia="en-US"/>
        </w:rPr>
      </w:pPr>
    </w:p>
    <w:p w14:paraId="0C1F2B0E" w14:textId="77777777" w:rsidR="0091251A" w:rsidRPr="0091251A" w:rsidRDefault="0091251A" w:rsidP="0091251A">
      <w:pPr>
        <w:spacing w:line="276" w:lineRule="auto"/>
        <w:jc w:val="both"/>
        <w:rPr>
          <w:rFonts w:ascii="Calibri" w:eastAsia="Calibri" w:hAnsi="Calibri"/>
          <w:sz w:val="22"/>
          <w:szCs w:val="22"/>
          <w:lang w:eastAsia="en-US"/>
        </w:rPr>
      </w:pPr>
    </w:p>
    <w:p w14:paraId="22C37AC6" w14:textId="77777777" w:rsidR="0091251A" w:rsidRPr="0091251A" w:rsidRDefault="0091251A" w:rsidP="0091251A">
      <w:pPr>
        <w:spacing w:line="276" w:lineRule="auto"/>
        <w:jc w:val="both"/>
        <w:rPr>
          <w:rFonts w:ascii="Calibri" w:eastAsia="Calibri" w:hAnsi="Calibri"/>
          <w:sz w:val="22"/>
          <w:szCs w:val="22"/>
          <w:lang w:eastAsia="en-US"/>
        </w:rPr>
      </w:pPr>
    </w:p>
    <w:p w14:paraId="4049CABB" w14:textId="77777777" w:rsidR="0091251A" w:rsidRPr="0091251A" w:rsidRDefault="0091251A" w:rsidP="0091251A">
      <w:pPr>
        <w:spacing w:line="276" w:lineRule="auto"/>
        <w:jc w:val="both"/>
        <w:rPr>
          <w:rFonts w:ascii="Calibri" w:eastAsia="Calibri" w:hAnsi="Calibri"/>
          <w:sz w:val="22"/>
          <w:szCs w:val="22"/>
          <w:lang w:eastAsia="en-US"/>
        </w:rPr>
      </w:pPr>
    </w:p>
    <w:p w14:paraId="546D22F2" w14:textId="77777777" w:rsidR="0091251A" w:rsidRPr="0091251A" w:rsidRDefault="0091251A" w:rsidP="0091251A">
      <w:pPr>
        <w:spacing w:line="276" w:lineRule="auto"/>
        <w:jc w:val="both"/>
        <w:rPr>
          <w:rFonts w:ascii="Calibri" w:eastAsia="Calibri" w:hAnsi="Calibri"/>
          <w:b/>
          <w:sz w:val="22"/>
          <w:szCs w:val="22"/>
          <w:lang w:eastAsia="en-US"/>
        </w:rPr>
      </w:pPr>
    </w:p>
    <w:p w14:paraId="79E27E7E"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ZAMAWIAJĄCY:</w:t>
      </w:r>
    </w:p>
    <w:p w14:paraId="011BAD26" w14:textId="77777777" w:rsidR="0091251A" w:rsidRPr="0091251A" w:rsidRDefault="0091251A" w:rsidP="0091251A">
      <w:pPr>
        <w:spacing w:line="276" w:lineRule="auto"/>
        <w:jc w:val="both"/>
        <w:rPr>
          <w:rFonts w:ascii="Calibri" w:eastAsia="Calibri" w:hAnsi="Calibri"/>
          <w:sz w:val="22"/>
          <w:szCs w:val="22"/>
          <w:lang w:eastAsia="en-US"/>
        </w:rPr>
      </w:pPr>
    </w:p>
    <w:p w14:paraId="1DCE4A92"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Miejski Zakład Wodociągów i Kanalizacji w Nowym Targu sp. z o.o.</w:t>
      </w:r>
    </w:p>
    <w:p w14:paraId="0E0F8CA0"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ul. Długa 21</w:t>
      </w:r>
    </w:p>
    <w:p w14:paraId="05927CF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34-400 Nowy Targ</w:t>
      </w:r>
    </w:p>
    <w:p w14:paraId="5FD15068" w14:textId="77777777" w:rsidR="0091251A" w:rsidRPr="0091251A" w:rsidRDefault="0091251A" w:rsidP="0091251A">
      <w:pPr>
        <w:spacing w:line="276" w:lineRule="auto"/>
        <w:jc w:val="both"/>
        <w:rPr>
          <w:rFonts w:ascii="Calibri" w:eastAsia="Calibri" w:hAnsi="Calibri"/>
          <w:sz w:val="22"/>
          <w:szCs w:val="22"/>
          <w:lang w:eastAsia="en-US"/>
        </w:rPr>
      </w:pPr>
    </w:p>
    <w:p w14:paraId="7C069635" w14:textId="77777777" w:rsidR="0091251A" w:rsidRPr="0091251A" w:rsidRDefault="0091251A" w:rsidP="0091251A">
      <w:pPr>
        <w:spacing w:line="276" w:lineRule="auto"/>
        <w:jc w:val="both"/>
        <w:rPr>
          <w:rFonts w:ascii="Calibri" w:eastAsia="Calibri" w:hAnsi="Calibri"/>
          <w:sz w:val="22"/>
          <w:szCs w:val="22"/>
          <w:highlight w:val="yellow"/>
          <w:lang w:eastAsia="en-US"/>
        </w:rPr>
      </w:pPr>
      <w:r w:rsidRPr="0091251A">
        <w:rPr>
          <w:rFonts w:ascii="Calibri" w:eastAsia="Calibri" w:hAnsi="Calibri"/>
          <w:sz w:val="22"/>
          <w:szCs w:val="22"/>
          <w:lang w:eastAsia="en-US"/>
        </w:rPr>
        <w:t>NIP: 7352869568</w:t>
      </w:r>
    </w:p>
    <w:p w14:paraId="23BD717B" w14:textId="77777777" w:rsidR="0091251A" w:rsidRPr="0091251A" w:rsidRDefault="0091251A" w:rsidP="0091251A">
      <w:pPr>
        <w:spacing w:line="276" w:lineRule="auto"/>
        <w:jc w:val="both"/>
        <w:rPr>
          <w:rFonts w:ascii="Calibri" w:eastAsia="Calibri" w:hAnsi="Calibri"/>
          <w:sz w:val="22"/>
          <w:szCs w:val="22"/>
          <w:highlight w:val="yellow"/>
          <w:lang w:eastAsia="en-US"/>
        </w:rPr>
      </w:pPr>
      <w:r w:rsidRPr="0091251A">
        <w:rPr>
          <w:rFonts w:ascii="Calibri" w:eastAsia="Calibri" w:hAnsi="Calibri"/>
          <w:sz w:val="22"/>
          <w:szCs w:val="22"/>
          <w:lang w:eastAsia="en-US"/>
        </w:rPr>
        <w:t>Telefon: 18 266 36 14</w:t>
      </w:r>
    </w:p>
    <w:p w14:paraId="35B749D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Nr konta bankowego (wadium):</w:t>
      </w:r>
    </w:p>
    <w:p w14:paraId="53985B87" w14:textId="77777777" w:rsidR="0091251A" w:rsidRPr="0091251A" w:rsidRDefault="0091251A" w:rsidP="0091251A">
      <w:pPr>
        <w:spacing w:line="276" w:lineRule="auto"/>
        <w:jc w:val="both"/>
        <w:rPr>
          <w:rFonts w:ascii="Calibri" w:eastAsia="Calibri" w:hAnsi="Calibri"/>
          <w:sz w:val="22"/>
          <w:szCs w:val="22"/>
          <w:highlight w:val="yellow"/>
          <w:lang w:eastAsia="en-US"/>
        </w:rPr>
      </w:pPr>
    </w:p>
    <w:p w14:paraId="16FC1A2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Bank PEKAO S.A. o/Nowy Targ </w:t>
      </w:r>
    </w:p>
    <w:p w14:paraId="6083B796" w14:textId="77777777" w:rsidR="0091251A" w:rsidRPr="0091251A" w:rsidRDefault="0091251A" w:rsidP="0091251A">
      <w:pPr>
        <w:spacing w:line="276" w:lineRule="auto"/>
        <w:jc w:val="both"/>
        <w:rPr>
          <w:rFonts w:ascii="Calibri" w:eastAsia="Calibri" w:hAnsi="Calibri"/>
          <w:sz w:val="22"/>
          <w:szCs w:val="22"/>
          <w:highlight w:val="yellow"/>
          <w:lang w:eastAsia="en-US"/>
        </w:rPr>
      </w:pPr>
      <w:r w:rsidRPr="0091251A">
        <w:rPr>
          <w:rFonts w:ascii="Calibri" w:eastAsia="Calibri" w:hAnsi="Calibri"/>
          <w:sz w:val="22"/>
          <w:szCs w:val="22"/>
          <w:lang w:eastAsia="en-US"/>
        </w:rPr>
        <w:t>Nr rachunku 58 1240 1574 1111 0010 0102 4387</w:t>
      </w:r>
    </w:p>
    <w:p w14:paraId="3826CD89" w14:textId="77777777" w:rsidR="0091251A" w:rsidRPr="0091251A" w:rsidRDefault="0091251A" w:rsidP="0091251A">
      <w:pPr>
        <w:spacing w:line="276" w:lineRule="auto"/>
        <w:jc w:val="both"/>
        <w:rPr>
          <w:rFonts w:ascii="Calibri" w:eastAsia="Calibri" w:hAnsi="Calibri"/>
          <w:sz w:val="22"/>
          <w:szCs w:val="22"/>
          <w:highlight w:val="yellow"/>
          <w:lang w:eastAsia="en-US"/>
        </w:rPr>
      </w:pPr>
    </w:p>
    <w:p w14:paraId="43A7C4A8" w14:textId="77777777" w:rsidR="0091251A" w:rsidRPr="0091251A" w:rsidRDefault="0091251A" w:rsidP="0091251A">
      <w:pPr>
        <w:spacing w:line="276" w:lineRule="auto"/>
        <w:jc w:val="both"/>
        <w:rPr>
          <w:rFonts w:ascii="Calibri" w:eastAsia="Calibri" w:hAnsi="Calibri"/>
          <w:sz w:val="22"/>
          <w:szCs w:val="22"/>
          <w:highlight w:val="yellow"/>
          <w:lang w:eastAsia="en-US"/>
        </w:rPr>
      </w:pPr>
    </w:p>
    <w:p w14:paraId="16302A3D" w14:textId="00F70CE7" w:rsidR="0091251A" w:rsidRPr="0091251A" w:rsidRDefault="0091251A" w:rsidP="0091251A">
      <w:pPr>
        <w:spacing w:line="276" w:lineRule="auto"/>
        <w:jc w:val="both"/>
        <w:rPr>
          <w:rFonts w:ascii="Calibri" w:eastAsia="Calibri" w:hAnsi="Calibri"/>
          <w:sz w:val="22"/>
          <w:szCs w:val="22"/>
          <w:highlight w:val="yellow"/>
          <w:lang w:eastAsia="en-US"/>
        </w:rPr>
      </w:pPr>
      <w:r w:rsidRPr="0091251A">
        <w:rPr>
          <w:rFonts w:ascii="Calibri" w:eastAsia="Calibri" w:hAnsi="Calibri"/>
          <w:sz w:val="22"/>
          <w:szCs w:val="22"/>
          <w:lang w:eastAsia="en-US"/>
        </w:rPr>
        <w:t xml:space="preserve">Adres poczty elektronicznej: </w:t>
      </w:r>
      <w:r w:rsidR="002123E9">
        <w:rPr>
          <w:rFonts w:ascii="Calibri" w:eastAsia="Calibri" w:hAnsi="Calibri"/>
          <w:sz w:val="22"/>
          <w:szCs w:val="22"/>
          <w:lang w:eastAsia="en-US"/>
        </w:rPr>
        <w:t xml:space="preserve"> </w:t>
      </w:r>
      <w:r w:rsidR="002123E9" w:rsidRPr="002123E9">
        <w:rPr>
          <w:rFonts w:ascii="Calibri" w:eastAsia="Calibri" w:hAnsi="Calibri"/>
          <w:sz w:val="22"/>
          <w:szCs w:val="22"/>
          <w:lang w:eastAsia="en-US"/>
        </w:rPr>
        <w:t>zamowienia@mzwik.nowytarg.pl</w:t>
      </w:r>
      <w:r w:rsidR="002123E9">
        <w:rPr>
          <w:rFonts w:ascii="Calibri" w:eastAsia="Calibri" w:hAnsi="Calibri"/>
          <w:sz w:val="22"/>
          <w:szCs w:val="22"/>
          <w:lang w:eastAsia="en-US"/>
        </w:rPr>
        <w:t xml:space="preserve"> </w:t>
      </w:r>
    </w:p>
    <w:p w14:paraId="50D12B6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Adres strony internetowej prowadzonego postępowania: </w:t>
      </w:r>
    </w:p>
    <w:p w14:paraId="037A953E"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https://platformazakupowa.pl/pn/mzwik.nowytarg</w:t>
      </w:r>
    </w:p>
    <w:p w14:paraId="10BC0CF2" w14:textId="77777777" w:rsidR="0091251A" w:rsidRPr="0091251A" w:rsidRDefault="0091251A" w:rsidP="0091251A">
      <w:pPr>
        <w:spacing w:line="276" w:lineRule="auto"/>
        <w:jc w:val="both"/>
        <w:rPr>
          <w:rFonts w:ascii="Calibri" w:eastAsia="Calibri" w:hAnsi="Calibri"/>
          <w:sz w:val="22"/>
          <w:szCs w:val="22"/>
          <w:lang w:eastAsia="en-US"/>
        </w:rPr>
      </w:pPr>
    </w:p>
    <w:p w14:paraId="194953D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(Na powyższej stronie udostępniane będą zmiany i wyjaśnienia treści SWZ oraz inne dokumenty zamówienia bezpośrednio związane z postępowaniem o udzielenie zamówienia).</w:t>
      </w:r>
    </w:p>
    <w:p w14:paraId="2D22343A" w14:textId="77777777" w:rsidR="0091251A" w:rsidRPr="0091251A" w:rsidRDefault="0091251A" w:rsidP="0091251A">
      <w:pPr>
        <w:spacing w:line="276" w:lineRule="auto"/>
        <w:jc w:val="both"/>
        <w:rPr>
          <w:rFonts w:ascii="Calibri" w:eastAsia="Calibri" w:hAnsi="Calibri"/>
          <w:sz w:val="22"/>
          <w:szCs w:val="22"/>
          <w:lang w:eastAsia="en-US"/>
        </w:rPr>
      </w:pPr>
    </w:p>
    <w:p w14:paraId="143A55B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 </w:t>
      </w:r>
    </w:p>
    <w:p w14:paraId="1CF7DDC6" w14:textId="77777777" w:rsidR="0091251A" w:rsidRPr="0091251A" w:rsidRDefault="0091251A" w:rsidP="0091251A">
      <w:pPr>
        <w:spacing w:line="276" w:lineRule="auto"/>
        <w:jc w:val="both"/>
        <w:rPr>
          <w:rFonts w:ascii="Calibri" w:eastAsia="Calibri" w:hAnsi="Calibri"/>
          <w:sz w:val="22"/>
          <w:szCs w:val="22"/>
          <w:lang w:eastAsia="en-US"/>
        </w:rPr>
      </w:pPr>
    </w:p>
    <w:p w14:paraId="6C03AB8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 </w:t>
      </w:r>
    </w:p>
    <w:p w14:paraId="63D92A05" w14:textId="77777777" w:rsidR="0091251A" w:rsidRPr="0091251A" w:rsidRDefault="0091251A" w:rsidP="0091251A">
      <w:pPr>
        <w:spacing w:line="276" w:lineRule="auto"/>
        <w:jc w:val="both"/>
        <w:rPr>
          <w:rFonts w:ascii="Calibri" w:eastAsia="Calibri" w:hAnsi="Calibri"/>
          <w:sz w:val="22"/>
          <w:szCs w:val="22"/>
          <w:lang w:eastAsia="en-US"/>
        </w:rPr>
      </w:pPr>
    </w:p>
    <w:p w14:paraId="1D2DEDF1" w14:textId="77777777" w:rsidR="0091251A" w:rsidRPr="0091251A" w:rsidRDefault="0091251A" w:rsidP="0091251A">
      <w:pPr>
        <w:spacing w:line="276" w:lineRule="auto"/>
        <w:jc w:val="both"/>
        <w:rPr>
          <w:rFonts w:ascii="Calibri" w:eastAsia="Calibri" w:hAnsi="Calibri"/>
          <w:sz w:val="22"/>
          <w:szCs w:val="22"/>
          <w:lang w:eastAsia="en-US"/>
        </w:rPr>
      </w:pPr>
    </w:p>
    <w:p w14:paraId="060DEE27" w14:textId="77777777" w:rsidR="0091251A" w:rsidRPr="0091251A" w:rsidRDefault="0091251A" w:rsidP="0091251A">
      <w:pPr>
        <w:spacing w:line="276" w:lineRule="auto"/>
        <w:jc w:val="both"/>
        <w:rPr>
          <w:rFonts w:ascii="Calibri" w:eastAsia="Calibri" w:hAnsi="Calibri"/>
          <w:sz w:val="22"/>
          <w:szCs w:val="22"/>
          <w:lang w:eastAsia="en-US"/>
        </w:rPr>
      </w:pPr>
    </w:p>
    <w:p w14:paraId="5F75F91A" w14:textId="77777777" w:rsidR="0091251A" w:rsidRPr="0091251A" w:rsidRDefault="0091251A" w:rsidP="0091251A">
      <w:pPr>
        <w:spacing w:line="276" w:lineRule="auto"/>
        <w:jc w:val="both"/>
        <w:rPr>
          <w:rFonts w:ascii="Calibri" w:eastAsia="Calibri" w:hAnsi="Calibri"/>
          <w:sz w:val="22"/>
          <w:szCs w:val="22"/>
          <w:lang w:eastAsia="en-US"/>
        </w:rPr>
      </w:pPr>
    </w:p>
    <w:p w14:paraId="4BE2375B" w14:textId="77777777" w:rsidR="0091251A" w:rsidRPr="0091251A" w:rsidRDefault="0091251A" w:rsidP="0091251A">
      <w:pPr>
        <w:spacing w:line="276" w:lineRule="auto"/>
        <w:jc w:val="both"/>
        <w:rPr>
          <w:rFonts w:ascii="Calibri" w:eastAsia="Calibri" w:hAnsi="Calibri"/>
          <w:sz w:val="22"/>
          <w:szCs w:val="22"/>
          <w:lang w:eastAsia="en-US"/>
        </w:rPr>
      </w:pPr>
    </w:p>
    <w:p w14:paraId="407280E4" w14:textId="77777777" w:rsidR="0091251A" w:rsidRPr="0091251A" w:rsidRDefault="0091251A" w:rsidP="0091251A">
      <w:pPr>
        <w:spacing w:line="276" w:lineRule="auto"/>
        <w:jc w:val="both"/>
        <w:rPr>
          <w:rFonts w:ascii="Calibri" w:eastAsia="Calibri" w:hAnsi="Calibri"/>
          <w:sz w:val="22"/>
          <w:szCs w:val="22"/>
          <w:lang w:eastAsia="en-US"/>
        </w:rPr>
      </w:pPr>
    </w:p>
    <w:p w14:paraId="03C774B6" w14:textId="77777777" w:rsidR="0091251A" w:rsidRPr="0091251A" w:rsidRDefault="0091251A" w:rsidP="0091251A">
      <w:pPr>
        <w:spacing w:line="276" w:lineRule="auto"/>
        <w:jc w:val="both"/>
        <w:rPr>
          <w:rFonts w:ascii="Calibri" w:eastAsia="Calibri" w:hAnsi="Calibri"/>
          <w:sz w:val="22"/>
          <w:szCs w:val="22"/>
          <w:lang w:eastAsia="en-US"/>
        </w:rPr>
      </w:pPr>
    </w:p>
    <w:p w14:paraId="15D52158" w14:textId="77777777" w:rsidR="0091251A" w:rsidRPr="0091251A" w:rsidRDefault="0091251A" w:rsidP="0091251A">
      <w:pPr>
        <w:spacing w:line="276" w:lineRule="auto"/>
        <w:jc w:val="both"/>
        <w:rPr>
          <w:rFonts w:ascii="Calibri" w:eastAsia="Calibri" w:hAnsi="Calibri"/>
          <w:sz w:val="22"/>
          <w:szCs w:val="22"/>
          <w:lang w:eastAsia="en-US"/>
        </w:rPr>
      </w:pPr>
    </w:p>
    <w:p w14:paraId="2C6CDB6D" w14:textId="77777777" w:rsidR="0091251A" w:rsidRPr="0091251A" w:rsidRDefault="0091251A" w:rsidP="0091251A">
      <w:pPr>
        <w:spacing w:line="276" w:lineRule="auto"/>
        <w:jc w:val="both"/>
        <w:rPr>
          <w:rFonts w:ascii="Calibri" w:eastAsia="Calibri" w:hAnsi="Calibri"/>
          <w:sz w:val="22"/>
          <w:szCs w:val="22"/>
          <w:lang w:eastAsia="en-US"/>
        </w:rPr>
      </w:pPr>
    </w:p>
    <w:p w14:paraId="672AAFC0" w14:textId="77777777" w:rsidR="0091251A" w:rsidRPr="0091251A" w:rsidRDefault="0091251A" w:rsidP="0091251A">
      <w:pPr>
        <w:spacing w:line="276" w:lineRule="auto"/>
        <w:jc w:val="both"/>
        <w:rPr>
          <w:rFonts w:ascii="Calibri" w:eastAsia="Calibri" w:hAnsi="Calibri"/>
          <w:sz w:val="22"/>
          <w:szCs w:val="22"/>
          <w:lang w:eastAsia="en-US"/>
        </w:rPr>
      </w:pPr>
    </w:p>
    <w:p w14:paraId="6BA539B4" w14:textId="77777777" w:rsidR="0091251A" w:rsidRPr="0091251A" w:rsidRDefault="0091251A" w:rsidP="0091251A">
      <w:pPr>
        <w:spacing w:line="276" w:lineRule="auto"/>
        <w:jc w:val="both"/>
        <w:rPr>
          <w:rFonts w:ascii="Calibri" w:eastAsia="Calibri" w:hAnsi="Calibri"/>
          <w:sz w:val="22"/>
          <w:szCs w:val="22"/>
          <w:lang w:eastAsia="en-US"/>
        </w:rPr>
      </w:pPr>
    </w:p>
    <w:p w14:paraId="3CA3B03E" w14:textId="77777777" w:rsidR="0091251A" w:rsidRPr="0091251A" w:rsidRDefault="0091251A" w:rsidP="0091251A">
      <w:pPr>
        <w:spacing w:line="276" w:lineRule="auto"/>
        <w:jc w:val="both"/>
        <w:rPr>
          <w:rFonts w:ascii="Calibri" w:eastAsia="Calibri" w:hAnsi="Calibri"/>
          <w:sz w:val="22"/>
          <w:szCs w:val="22"/>
          <w:lang w:eastAsia="en-US"/>
        </w:rPr>
      </w:pPr>
    </w:p>
    <w:p w14:paraId="6EAD0C1E" w14:textId="77777777" w:rsidR="0091251A" w:rsidRPr="0091251A" w:rsidRDefault="0091251A" w:rsidP="0091251A">
      <w:pPr>
        <w:spacing w:line="276" w:lineRule="auto"/>
        <w:jc w:val="both"/>
        <w:rPr>
          <w:rFonts w:ascii="Calibri" w:eastAsia="Calibri" w:hAnsi="Calibri"/>
          <w:sz w:val="22"/>
          <w:szCs w:val="22"/>
          <w:lang w:eastAsia="en-US"/>
        </w:rPr>
      </w:pPr>
    </w:p>
    <w:p w14:paraId="7FB6D3AE" w14:textId="77777777" w:rsidR="0091251A" w:rsidRPr="0091251A" w:rsidRDefault="0091251A" w:rsidP="0091251A">
      <w:pPr>
        <w:spacing w:line="276" w:lineRule="auto"/>
        <w:jc w:val="both"/>
        <w:rPr>
          <w:rFonts w:ascii="Calibri" w:eastAsia="Calibri" w:hAnsi="Calibri"/>
          <w:sz w:val="22"/>
          <w:szCs w:val="22"/>
          <w:lang w:eastAsia="en-US"/>
        </w:rPr>
      </w:pPr>
    </w:p>
    <w:p w14:paraId="23E3B2EC" w14:textId="77777777" w:rsidR="0091251A" w:rsidRPr="0091251A" w:rsidRDefault="0091251A" w:rsidP="0091251A">
      <w:pPr>
        <w:spacing w:line="276" w:lineRule="auto"/>
        <w:jc w:val="both"/>
        <w:rPr>
          <w:rFonts w:ascii="Calibri" w:eastAsia="Calibri" w:hAnsi="Calibri"/>
          <w:sz w:val="22"/>
          <w:szCs w:val="22"/>
          <w:lang w:eastAsia="en-US"/>
        </w:rPr>
      </w:pPr>
    </w:p>
    <w:p w14:paraId="0D5CE9A6"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SPIS TREŚCI:</w:t>
      </w:r>
    </w:p>
    <w:p w14:paraId="407C308A" w14:textId="77777777" w:rsidR="0091251A" w:rsidRPr="0091251A" w:rsidRDefault="0091251A" w:rsidP="0091251A">
      <w:pPr>
        <w:spacing w:line="276" w:lineRule="auto"/>
        <w:jc w:val="both"/>
        <w:rPr>
          <w:rFonts w:ascii="Calibri" w:eastAsia="Calibri" w:hAnsi="Calibri"/>
          <w:sz w:val="22"/>
          <w:szCs w:val="22"/>
          <w:lang w:eastAsia="en-US"/>
        </w:rPr>
      </w:pPr>
    </w:p>
    <w:p w14:paraId="775EF08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Rozdział I</w:t>
      </w:r>
      <w:r w:rsidRPr="0091251A">
        <w:rPr>
          <w:rFonts w:ascii="Calibri" w:eastAsia="Calibri" w:hAnsi="Calibri"/>
          <w:sz w:val="22"/>
          <w:szCs w:val="22"/>
          <w:lang w:eastAsia="en-US"/>
        </w:rPr>
        <w:tab/>
        <w:t>Informacje ogólne</w:t>
      </w:r>
    </w:p>
    <w:p w14:paraId="103F49EF" w14:textId="77777777" w:rsidR="0091251A" w:rsidRPr="0091251A" w:rsidRDefault="0091251A" w:rsidP="0091251A">
      <w:pPr>
        <w:spacing w:line="276" w:lineRule="auto"/>
        <w:jc w:val="both"/>
        <w:rPr>
          <w:rFonts w:ascii="Calibri" w:eastAsia="Calibri" w:hAnsi="Calibri"/>
          <w:sz w:val="22"/>
          <w:szCs w:val="22"/>
          <w:lang w:eastAsia="en-US"/>
        </w:rPr>
      </w:pPr>
    </w:p>
    <w:p w14:paraId="6704214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Tryb udzielenia zamówienia</w:t>
      </w:r>
    </w:p>
    <w:p w14:paraId="247D774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Wykonawcy/podwykonawcy/podmioty trzecie udostępniające wykonawcy swój potencjał</w:t>
      </w:r>
    </w:p>
    <w:p w14:paraId="7C55105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Komunikacja w postępowaniu</w:t>
      </w:r>
    </w:p>
    <w:p w14:paraId="6660D2F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Wizja lokalna</w:t>
      </w:r>
    </w:p>
    <w:p w14:paraId="2B8B17A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5.</w:t>
      </w:r>
      <w:r w:rsidRPr="0091251A">
        <w:rPr>
          <w:rFonts w:ascii="Calibri" w:eastAsia="Calibri" w:hAnsi="Calibri"/>
          <w:sz w:val="22"/>
          <w:szCs w:val="22"/>
          <w:lang w:eastAsia="en-US"/>
        </w:rPr>
        <w:tab/>
        <w:t>Podział zamówienia na części</w:t>
      </w:r>
    </w:p>
    <w:p w14:paraId="1216BF5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6.</w:t>
      </w:r>
      <w:r w:rsidRPr="0091251A">
        <w:rPr>
          <w:rFonts w:ascii="Calibri" w:eastAsia="Calibri" w:hAnsi="Calibri"/>
          <w:sz w:val="22"/>
          <w:szCs w:val="22"/>
          <w:lang w:eastAsia="en-US"/>
        </w:rPr>
        <w:tab/>
        <w:t>Oferty wariantowe</w:t>
      </w:r>
    </w:p>
    <w:p w14:paraId="0DB7B23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w:t>
      </w:r>
      <w:r w:rsidRPr="0091251A">
        <w:rPr>
          <w:rFonts w:ascii="Calibri" w:eastAsia="Calibri" w:hAnsi="Calibri"/>
          <w:sz w:val="22"/>
          <w:szCs w:val="22"/>
          <w:lang w:eastAsia="en-US"/>
        </w:rPr>
        <w:tab/>
        <w:t>Katalogi elektroniczne</w:t>
      </w:r>
    </w:p>
    <w:p w14:paraId="5B3BDB1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8.</w:t>
      </w:r>
      <w:r w:rsidRPr="0091251A">
        <w:rPr>
          <w:rFonts w:ascii="Calibri" w:eastAsia="Calibri" w:hAnsi="Calibri"/>
          <w:sz w:val="22"/>
          <w:szCs w:val="22"/>
          <w:lang w:eastAsia="en-US"/>
        </w:rPr>
        <w:tab/>
        <w:t>Umowa ramowa</w:t>
      </w:r>
    </w:p>
    <w:p w14:paraId="2251D52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9.</w:t>
      </w:r>
      <w:r w:rsidRPr="0091251A">
        <w:rPr>
          <w:rFonts w:ascii="Calibri" w:eastAsia="Calibri" w:hAnsi="Calibri"/>
          <w:sz w:val="22"/>
          <w:szCs w:val="22"/>
          <w:lang w:eastAsia="en-US"/>
        </w:rPr>
        <w:tab/>
        <w:t>Aukcja elektroniczna</w:t>
      </w:r>
    </w:p>
    <w:p w14:paraId="386B2F6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10.</w:t>
      </w:r>
      <w:r w:rsidRPr="0091251A">
        <w:rPr>
          <w:rFonts w:ascii="Calibri" w:eastAsia="Calibri" w:hAnsi="Calibri"/>
          <w:sz w:val="22"/>
          <w:szCs w:val="22"/>
          <w:lang w:eastAsia="en-US"/>
        </w:rPr>
        <w:tab/>
        <w:t xml:space="preserve">Zamówienia, o których mowa w art. 214 ust. 1 pkt 7 i 8 ustawy </w:t>
      </w:r>
      <w:proofErr w:type="spellStart"/>
      <w:r w:rsidRPr="0091251A">
        <w:rPr>
          <w:rFonts w:ascii="Calibri" w:eastAsia="Calibri" w:hAnsi="Calibri"/>
          <w:sz w:val="22"/>
          <w:szCs w:val="22"/>
          <w:lang w:eastAsia="en-US"/>
        </w:rPr>
        <w:t>Pzp</w:t>
      </w:r>
      <w:proofErr w:type="spellEnd"/>
    </w:p>
    <w:p w14:paraId="0306746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11.</w:t>
      </w:r>
      <w:r w:rsidRPr="0091251A">
        <w:rPr>
          <w:rFonts w:ascii="Calibri" w:eastAsia="Calibri" w:hAnsi="Calibri"/>
          <w:sz w:val="22"/>
          <w:szCs w:val="22"/>
          <w:lang w:eastAsia="en-US"/>
        </w:rPr>
        <w:tab/>
        <w:t>Rozliczenia w walutach obcych</w:t>
      </w:r>
    </w:p>
    <w:p w14:paraId="29ABB80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12.</w:t>
      </w:r>
      <w:r w:rsidRPr="0091251A">
        <w:rPr>
          <w:rFonts w:ascii="Calibri" w:eastAsia="Calibri" w:hAnsi="Calibri"/>
          <w:sz w:val="22"/>
          <w:szCs w:val="22"/>
          <w:lang w:eastAsia="en-US"/>
        </w:rPr>
        <w:tab/>
        <w:t>Zwrot kosztów udziału w postępowaniu</w:t>
      </w:r>
    </w:p>
    <w:p w14:paraId="3BBEE77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13.</w:t>
      </w:r>
      <w:r w:rsidRPr="0091251A">
        <w:rPr>
          <w:rFonts w:ascii="Calibri" w:eastAsia="Calibri" w:hAnsi="Calibri"/>
          <w:sz w:val="22"/>
          <w:szCs w:val="22"/>
          <w:lang w:eastAsia="en-US"/>
        </w:rPr>
        <w:tab/>
        <w:t>Zaliczki na poczet udzielenia zamówienia</w:t>
      </w:r>
    </w:p>
    <w:p w14:paraId="25C3912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14.</w:t>
      </w:r>
      <w:r w:rsidRPr="0091251A">
        <w:rPr>
          <w:rFonts w:ascii="Calibri" w:eastAsia="Calibri" w:hAnsi="Calibri"/>
          <w:sz w:val="22"/>
          <w:szCs w:val="22"/>
          <w:lang w:eastAsia="en-US"/>
        </w:rPr>
        <w:tab/>
        <w:t>Unieważnienie postępowania</w:t>
      </w:r>
    </w:p>
    <w:p w14:paraId="5AA58BB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15.</w:t>
      </w:r>
      <w:r w:rsidRPr="0091251A">
        <w:rPr>
          <w:rFonts w:ascii="Calibri" w:eastAsia="Calibri" w:hAnsi="Calibri"/>
          <w:sz w:val="22"/>
          <w:szCs w:val="22"/>
          <w:lang w:eastAsia="en-US"/>
        </w:rPr>
        <w:tab/>
        <w:t>Pouczenie o środkach ochrony prawnej</w:t>
      </w:r>
    </w:p>
    <w:p w14:paraId="1BECFA6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16.</w:t>
      </w:r>
      <w:r w:rsidRPr="0091251A">
        <w:rPr>
          <w:rFonts w:ascii="Calibri" w:eastAsia="Calibri" w:hAnsi="Calibri"/>
          <w:sz w:val="22"/>
          <w:szCs w:val="22"/>
          <w:lang w:eastAsia="en-US"/>
        </w:rPr>
        <w:tab/>
        <w:t>Ochrona danych osobowych zebranych przez Zamawiającego w toku postępowania</w:t>
      </w:r>
    </w:p>
    <w:p w14:paraId="6D4F8AAC" w14:textId="77777777" w:rsidR="0091251A" w:rsidRPr="0091251A" w:rsidRDefault="0091251A" w:rsidP="0091251A">
      <w:pPr>
        <w:spacing w:line="276" w:lineRule="auto"/>
        <w:jc w:val="both"/>
        <w:rPr>
          <w:rFonts w:ascii="Calibri" w:eastAsia="Calibri" w:hAnsi="Calibri"/>
          <w:sz w:val="22"/>
          <w:szCs w:val="22"/>
          <w:lang w:eastAsia="en-US"/>
        </w:rPr>
      </w:pPr>
    </w:p>
    <w:p w14:paraId="1F87E45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Rozdział II</w:t>
      </w:r>
      <w:r w:rsidRPr="0091251A">
        <w:rPr>
          <w:rFonts w:ascii="Calibri" w:eastAsia="Calibri" w:hAnsi="Calibri"/>
          <w:sz w:val="22"/>
          <w:szCs w:val="22"/>
          <w:lang w:eastAsia="en-US"/>
        </w:rPr>
        <w:tab/>
        <w:t>Przedmiot zamówienia i wymagania stawiane wykonawcy</w:t>
      </w:r>
    </w:p>
    <w:p w14:paraId="3B4FC130" w14:textId="77777777" w:rsidR="0091251A" w:rsidRPr="0091251A" w:rsidRDefault="0091251A" w:rsidP="0091251A">
      <w:pPr>
        <w:spacing w:line="276" w:lineRule="auto"/>
        <w:jc w:val="both"/>
        <w:rPr>
          <w:rFonts w:ascii="Calibri" w:eastAsia="Calibri" w:hAnsi="Calibri"/>
          <w:sz w:val="22"/>
          <w:szCs w:val="22"/>
          <w:lang w:eastAsia="en-US"/>
        </w:rPr>
      </w:pPr>
    </w:p>
    <w:p w14:paraId="7DB3114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Przedmiot zamówienia</w:t>
      </w:r>
    </w:p>
    <w:p w14:paraId="59AA852B" w14:textId="77777777" w:rsidR="0091251A" w:rsidRPr="0091251A" w:rsidRDefault="0091251A" w:rsidP="0091251A">
      <w:pPr>
        <w:spacing w:line="276" w:lineRule="auto"/>
        <w:ind w:left="705" w:hanging="705"/>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Wymagania w zakresie zatrudniania przez wykonawcę lub podwykonawcę osób na podstawie stosunku pracy</w:t>
      </w:r>
    </w:p>
    <w:p w14:paraId="7DC39B4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 xml:space="preserve">Wymagania w zakresie zatrudnienia osób, o których mowa w art. 96 ust. 2 pkt 2 ustawy </w:t>
      </w:r>
      <w:proofErr w:type="spellStart"/>
      <w:r w:rsidRPr="0091251A">
        <w:rPr>
          <w:rFonts w:ascii="Calibri" w:eastAsia="Calibri" w:hAnsi="Calibri"/>
          <w:sz w:val="22"/>
          <w:szCs w:val="22"/>
          <w:lang w:eastAsia="en-US"/>
        </w:rPr>
        <w:t>Pzp</w:t>
      </w:r>
      <w:proofErr w:type="spellEnd"/>
    </w:p>
    <w:p w14:paraId="54282E9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Informacja o przedmiotowych środkach dowodowych</w:t>
      </w:r>
    </w:p>
    <w:p w14:paraId="2490E56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5.</w:t>
      </w:r>
      <w:r w:rsidRPr="0091251A">
        <w:rPr>
          <w:rFonts w:ascii="Calibri" w:eastAsia="Calibri" w:hAnsi="Calibri"/>
          <w:sz w:val="22"/>
          <w:szCs w:val="22"/>
          <w:lang w:eastAsia="en-US"/>
        </w:rPr>
        <w:tab/>
        <w:t>Termin wykonania zamówienia</w:t>
      </w:r>
    </w:p>
    <w:p w14:paraId="65BE366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6.</w:t>
      </w:r>
      <w:r w:rsidRPr="0091251A">
        <w:rPr>
          <w:rFonts w:ascii="Calibri" w:eastAsia="Calibri" w:hAnsi="Calibri"/>
          <w:sz w:val="22"/>
          <w:szCs w:val="22"/>
          <w:lang w:eastAsia="en-US"/>
        </w:rPr>
        <w:tab/>
        <w:t>Informacja o warunkach udziału w postępowaniu o udzielenie zamówienia</w:t>
      </w:r>
    </w:p>
    <w:p w14:paraId="4D39E2E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w:t>
      </w:r>
      <w:r w:rsidRPr="0091251A">
        <w:rPr>
          <w:rFonts w:ascii="Calibri" w:eastAsia="Calibri" w:hAnsi="Calibri"/>
          <w:sz w:val="22"/>
          <w:szCs w:val="22"/>
          <w:lang w:eastAsia="en-US"/>
        </w:rPr>
        <w:tab/>
        <w:t>Podstawy wykluczenia</w:t>
      </w:r>
    </w:p>
    <w:p w14:paraId="40C2E82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8.</w:t>
      </w:r>
      <w:r w:rsidRPr="0091251A">
        <w:rPr>
          <w:rFonts w:ascii="Calibri" w:eastAsia="Calibri" w:hAnsi="Calibri"/>
          <w:sz w:val="22"/>
          <w:szCs w:val="22"/>
          <w:lang w:eastAsia="en-US"/>
        </w:rPr>
        <w:tab/>
        <w:t>Wykaz podmiotowych środków dowodowych</w:t>
      </w:r>
    </w:p>
    <w:p w14:paraId="1050DC0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9.</w:t>
      </w:r>
      <w:r w:rsidRPr="0091251A">
        <w:rPr>
          <w:rFonts w:ascii="Calibri" w:eastAsia="Calibri" w:hAnsi="Calibri"/>
          <w:sz w:val="22"/>
          <w:szCs w:val="22"/>
          <w:lang w:eastAsia="en-US"/>
        </w:rPr>
        <w:tab/>
        <w:t>Wymagania dotyczące wadium</w:t>
      </w:r>
    </w:p>
    <w:p w14:paraId="0916242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10.</w:t>
      </w:r>
      <w:r w:rsidRPr="0091251A">
        <w:rPr>
          <w:rFonts w:ascii="Calibri" w:eastAsia="Calibri" w:hAnsi="Calibri"/>
          <w:sz w:val="22"/>
          <w:szCs w:val="22"/>
          <w:lang w:eastAsia="en-US"/>
        </w:rPr>
        <w:tab/>
        <w:t>Sposób przygotowania ofert</w:t>
      </w:r>
    </w:p>
    <w:p w14:paraId="3174DE2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11.</w:t>
      </w:r>
      <w:r w:rsidRPr="0091251A">
        <w:rPr>
          <w:rFonts w:ascii="Calibri" w:eastAsia="Calibri" w:hAnsi="Calibri"/>
          <w:sz w:val="22"/>
          <w:szCs w:val="22"/>
          <w:lang w:eastAsia="en-US"/>
        </w:rPr>
        <w:tab/>
        <w:t>Opis sposobu obliczenia ceny (przykład z formularzem cenowym)</w:t>
      </w:r>
    </w:p>
    <w:p w14:paraId="6B7C5C88" w14:textId="77777777" w:rsidR="0091251A" w:rsidRPr="0091251A" w:rsidRDefault="0091251A" w:rsidP="0091251A">
      <w:pPr>
        <w:spacing w:line="276" w:lineRule="auto"/>
        <w:jc w:val="both"/>
        <w:rPr>
          <w:rFonts w:ascii="Calibri" w:eastAsia="Calibri" w:hAnsi="Calibri"/>
          <w:sz w:val="22"/>
          <w:szCs w:val="22"/>
          <w:lang w:eastAsia="en-US"/>
        </w:rPr>
      </w:pPr>
    </w:p>
    <w:p w14:paraId="1CF6B4B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Rozdział III</w:t>
      </w:r>
      <w:r w:rsidRPr="0091251A">
        <w:rPr>
          <w:rFonts w:ascii="Calibri" w:eastAsia="Calibri" w:hAnsi="Calibri"/>
          <w:sz w:val="22"/>
          <w:szCs w:val="22"/>
          <w:lang w:eastAsia="en-US"/>
        </w:rPr>
        <w:tab/>
        <w:t>Informacje o przebiegu postępowania</w:t>
      </w:r>
    </w:p>
    <w:p w14:paraId="3F80565B" w14:textId="77777777" w:rsidR="0091251A" w:rsidRPr="0091251A" w:rsidRDefault="0091251A" w:rsidP="0091251A">
      <w:pPr>
        <w:spacing w:line="276" w:lineRule="auto"/>
        <w:jc w:val="both"/>
        <w:rPr>
          <w:rFonts w:ascii="Calibri" w:eastAsia="Calibri" w:hAnsi="Calibri"/>
          <w:sz w:val="22"/>
          <w:szCs w:val="22"/>
          <w:lang w:eastAsia="en-US"/>
        </w:rPr>
      </w:pPr>
    </w:p>
    <w:p w14:paraId="397DB48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Sposób porozumiewania się Zamawiającego z wykonawcami</w:t>
      </w:r>
    </w:p>
    <w:p w14:paraId="2683863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lastRenderedPageBreak/>
        <w:t>2.</w:t>
      </w:r>
      <w:r w:rsidRPr="0091251A">
        <w:rPr>
          <w:rFonts w:ascii="Calibri" w:eastAsia="Calibri" w:hAnsi="Calibri"/>
          <w:sz w:val="22"/>
          <w:szCs w:val="22"/>
          <w:lang w:eastAsia="en-US"/>
        </w:rPr>
        <w:tab/>
        <w:t>Sposób oraz termin składania ofert</w:t>
      </w:r>
    </w:p>
    <w:p w14:paraId="1EC0F0C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Termin otwarcia ofert</w:t>
      </w:r>
    </w:p>
    <w:p w14:paraId="6AE0F0D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Termin związania ofertą</w:t>
      </w:r>
    </w:p>
    <w:p w14:paraId="5284EC1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5.</w:t>
      </w:r>
      <w:r w:rsidRPr="0091251A">
        <w:rPr>
          <w:rFonts w:ascii="Calibri" w:eastAsia="Calibri" w:hAnsi="Calibri"/>
          <w:sz w:val="22"/>
          <w:szCs w:val="22"/>
          <w:lang w:eastAsia="en-US"/>
        </w:rPr>
        <w:tab/>
        <w:t>Opis kryteriów oceny ofert wraz z podaniem wag tych kryteriów i sposobu oceny ofert</w:t>
      </w:r>
    </w:p>
    <w:p w14:paraId="5062AD09" w14:textId="792154F1" w:rsidR="0091251A" w:rsidRPr="0091251A" w:rsidRDefault="0091251A" w:rsidP="00F031C7">
      <w:pPr>
        <w:spacing w:line="276" w:lineRule="auto"/>
        <w:ind w:left="709" w:hanging="709"/>
        <w:jc w:val="both"/>
        <w:rPr>
          <w:rFonts w:ascii="Calibri" w:eastAsia="Calibri" w:hAnsi="Calibri"/>
          <w:sz w:val="22"/>
          <w:szCs w:val="22"/>
          <w:lang w:eastAsia="en-US"/>
        </w:rPr>
      </w:pPr>
      <w:r w:rsidRPr="0091251A">
        <w:rPr>
          <w:rFonts w:ascii="Calibri" w:eastAsia="Calibri" w:hAnsi="Calibri"/>
          <w:sz w:val="22"/>
          <w:szCs w:val="22"/>
          <w:lang w:eastAsia="en-US"/>
        </w:rPr>
        <w:t>6.</w:t>
      </w:r>
      <w:r w:rsidRPr="0091251A">
        <w:rPr>
          <w:rFonts w:ascii="Calibri" w:eastAsia="Calibri" w:hAnsi="Calibri"/>
          <w:sz w:val="22"/>
          <w:szCs w:val="22"/>
          <w:lang w:eastAsia="en-US"/>
        </w:rPr>
        <w:tab/>
        <w:t>Projektowane</w:t>
      </w:r>
      <w:r w:rsidRPr="0091251A">
        <w:rPr>
          <w:rFonts w:ascii="Calibri" w:eastAsia="Calibri" w:hAnsi="Calibri"/>
          <w:sz w:val="22"/>
          <w:szCs w:val="22"/>
          <w:lang w:eastAsia="en-US"/>
        </w:rPr>
        <w:tab/>
        <w:t>postanowienia</w:t>
      </w:r>
      <w:r w:rsidRPr="0091251A">
        <w:rPr>
          <w:rFonts w:ascii="Calibri" w:eastAsia="Calibri" w:hAnsi="Calibri"/>
          <w:sz w:val="22"/>
          <w:szCs w:val="22"/>
          <w:lang w:eastAsia="en-US"/>
        </w:rPr>
        <w:tab/>
        <w:t>umowy w sprawie zamówienia publicznego, które</w:t>
      </w:r>
      <w:r w:rsidR="00F031C7">
        <w:rPr>
          <w:rFonts w:ascii="Calibri" w:eastAsia="Calibri" w:hAnsi="Calibri"/>
          <w:sz w:val="22"/>
          <w:szCs w:val="22"/>
          <w:lang w:eastAsia="en-US"/>
        </w:rPr>
        <w:t xml:space="preserve"> </w:t>
      </w:r>
      <w:r w:rsidRPr="0091251A">
        <w:rPr>
          <w:rFonts w:ascii="Calibri" w:eastAsia="Calibri" w:hAnsi="Calibri"/>
          <w:sz w:val="22"/>
          <w:szCs w:val="22"/>
          <w:lang w:eastAsia="en-US"/>
        </w:rPr>
        <w:t>zostaną wprowadzone do umowy w sprawie zamówienia publicznego</w:t>
      </w:r>
    </w:p>
    <w:p w14:paraId="74951B5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w:t>
      </w:r>
      <w:r w:rsidRPr="0091251A">
        <w:rPr>
          <w:rFonts w:ascii="Calibri" w:eastAsia="Calibri" w:hAnsi="Calibri"/>
          <w:sz w:val="22"/>
          <w:szCs w:val="22"/>
          <w:lang w:eastAsia="en-US"/>
        </w:rPr>
        <w:tab/>
        <w:t>Zabezpieczenie należytego wykonania umowy</w:t>
      </w:r>
    </w:p>
    <w:p w14:paraId="1745E598" w14:textId="77777777" w:rsidR="0091251A" w:rsidRPr="0091251A" w:rsidRDefault="0091251A" w:rsidP="0091251A">
      <w:pPr>
        <w:spacing w:line="276" w:lineRule="auto"/>
        <w:ind w:left="709" w:hanging="709"/>
        <w:jc w:val="both"/>
        <w:rPr>
          <w:rFonts w:ascii="Calibri" w:eastAsia="Calibri" w:hAnsi="Calibri"/>
          <w:sz w:val="22"/>
          <w:szCs w:val="22"/>
          <w:lang w:eastAsia="en-US"/>
        </w:rPr>
      </w:pPr>
      <w:r w:rsidRPr="0091251A">
        <w:rPr>
          <w:rFonts w:ascii="Calibri" w:eastAsia="Calibri" w:hAnsi="Calibri"/>
          <w:sz w:val="22"/>
          <w:szCs w:val="22"/>
          <w:lang w:eastAsia="en-US"/>
        </w:rPr>
        <w:t>8.</w:t>
      </w:r>
      <w:r w:rsidRPr="0091251A">
        <w:rPr>
          <w:rFonts w:ascii="Calibri" w:eastAsia="Calibri" w:hAnsi="Calibri"/>
          <w:sz w:val="22"/>
          <w:szCs w:val="22"/>
          <w:lang w:eastAsia="en-US"/>
        </w:rPr>
        <w:tab/>
        <w:t>Informacje o formalnościach, jakie muszą zostać dopełnione po wyborze oferty w celu zawarcia umowy w sprawie zamówienia publicznego</w:t>
      </w:r>
    </w:p>
    <w:p w14:paraId="6F85B2B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 </w:t>
      </w:r>
    </w:p>
    <w:p w14:paraId="7726D12D" w14:textId="77777777" w:rsidR="0091251A" w:rsidRPr="0091251A" w:rsidRDefault="0091251A" w:rsidP="0091251A">
      <w:pPr>
        <w:spacing w:line="276" w:lineRule="auto"/>
        <w:jc w:val="both"/>
        <w:rPr>
          <w:rFonts w:ascii="Calibri" w:eastAsia="Calibri" w:hAnsi="Calibri"/>
          <w:sz w:val="22"/>
          <w:szCs w:val="22"/>
          <w:lang w:eastAsia="en-US"/>
        </w:rPr>
      </w:pPr>
    </w:p>
    <w:p w14:paraId="2733A75B"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Rozdział I Informacje ogólne</w:t>
      </w:r>
    </w:p>
    <w:p w14:paraId="03A81937"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w:t>
      </w:r>
      <w:r w:rsidRPr="0091251A">
        <w:rPr>
          <w:rFonts w:ascii="Calibri" w:eastAsia="Calibri" w:hAnsi="Calibri"/>
          <w:b/>
          <w:bCs/>
          <w:sz w:val="22"/>
          <w:szCs w:val="22"/>
          <w:lang w:eastAsia="en-US"/>
        </w:rPr>
        <w:tab/>
        <w:t>Tryb udzielenia zamówienia</w:t>
      </w:r>
    </w:p>
    <w:p w14:paraId="62DC0D93" w14:textId="77777777" w:rsidR="0091251A" w:rsidRPr="0091251A" w:rsidRDefault="0091251A" w:rsidP="0091251A">
      <w:pPr>
        <w:numPr>
          <w:ilvl w:val="1"/>
          <w:numId w:val="24"/>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Postępowanie o udzielenie zamówienia prowadzone będzie w trybie podstawowym bez przeprowadzenia negocjacji, o którym mowa w art. 275 pkt 1 ustawy z 11 września 2019 r. — Prawo zamówień publicznych (Dz.U. 2024 r. poz. 1320 z </w:t>
      </w:r>
      <w:proofErr w:type="spellStart"/>
      <w:r w:rsidRPr="0091251A">
        <w:rPr>
          <w:rFonts w:ascii="Calibri" w:eastAsia="Calibri" w:hAnsi="Calibri"/>
          <w:sz w:val="22"/>
          <w:szCs w:val="22"/>
          <w:lang w:eastAsia="en-US"/>
        </w:rPr>
        <w:t>późn</w:t>
      </w:r>
      <w:proofErr w:type="spellEnd"/>
      <w:r w:rsidRPr="0091251A">
        <w:rPr>
          <w:rFonts w:ascii="Calibri" w:eastAsia="Calibri" w:hAnsi="Calibri"/>
          <w:sz w:val="22"/>
          <w:szCs w:val="22"/>
          <w:lang w:eastAsia="en-US"/>
        </w:rPr>
        <w:t xml:space="preserve">. zm.) — dalej: ustawa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Zgodnie pkt 3.1.2. Instrukcji Udzielania Zamówień przez Miejski Zakład Wodociągów i Kanalizacji w Nowym Targu Sp. z o.o., który zobowiązuje Zamawiającego sektorowego do stosowania zamówień klasycznych w progu krajowym z uwzględnieniem Wytyczne dotyczących kwalifikowalności wydatków na lata 2021–2027</w:t>
      </w:r>
    </w:p>
    <w:p w14:paraId="2F019BE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1.2.</w:t>
      </w:r>
      <w:r w:rsidRPr="0091251A">
        <w:rPr>
          <w:rFonts w:ascii="Calibri" w:eastAsia="Calibri" w:hAnsi="Calibri"/>
          <w:sz w:val="22"/>
          <w:szCs w:val="22"/>
          <w:lang w:eastAsia="en-US"/>
        </w:rPr>
        <w:tab/>
        <w:t>Zamawiający nie przewiduje możliwości ograniczenia liczby wykonawców.</w:t>
      </w:r>
    </w:p>
    <w:p w14:paraId="6BC64B5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1.3.</w:t>
      </w:r>
      <w:r w:rsidRPr="0091251A">
        <w:rPr>
          <w:rFonts w:ascii="Calibri" w:eastAsia="Calibri" w:hAnsi="Calibri"/>
          <w:sz w:val="22"/>
          <w:szCs w:val="22"/>
          <w:lang w:eastAsia="en-US"/>
        </w:rPr>
        <w:tab/>
        <w:t>Podstawa prawna opracowania specyfikacji warunków zamówienia i udzielenia zamówienia publicznego:</w:t>
      </w:r>
    </w:p>
    <w:p w14:paraId="31458726"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Ustawa z dnia 11 września 2019 r. — Prawo zamówień publicznych (Dz.U. 2024 r. poz. 1320 ze zm.).</w:t>
      </w:r>
    </w:p>
    <w:p w14:paraId="535E935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Rozporządzenie Ministra Rozwoju, Pracy i Technologii z dnia 23 grudnia 2020 r. w sprawie podmiotowych środków dowodowych oraz innych dokumentów lub oświadczeń, jakich może żądać Zamawiający od wykonawcy (Dz.U. 2020 r. poz. 2415).</w:t>
      </w:r>
    </w:p>
    <w:p w14:paraId="6E478F4D"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r. poz. 2452).</w:t>
      </w:r>
    </w:p>
    <w:p w14:paraId="4A51723C"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Inne przepisy wykonawcze do ustawy Prawo zamówień publicznych.</w:t>
      </w:r>
    </w:p>
    <w:p w14:paraId="31984BF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Ustawa z dnia 23 kwietnia 1964 r. Kodeks Cywilny (</w:t>
      </w:r>
      <w:proofErr w:type="spellStart"/>
      <w:r w:rsidRPr="0091251A">
        <w:rPr>
          <w:rFonts w:ascii="Calibri" w:eastAsia="Calibri" w:hAnsi="Calibri"/>
          <w:sz w:val="22"/>
          <w:szCs w:val="22"/>
          <w:lang w:eastAsia="en-US"/>
        </w:rPr>
        <w:t>t.j</w:t>
      </w:r>
      <w:proofErr w:type="spellEnd"/>
      <w:r w:rsidRPr="0091251A">
        <w:rPr>
          <w:rFonts w:ascii="Calibri" w:eastAsia="Calibri" w:hAnsi="Calibri"/>
          <w:sz w:val="22"/>
          <w:szCs w:val="22"/>
          <w:lang w:eastAsia="en-US"/>
        </w:rPr>
        <w:t xml:space="preserve">. Dz.U. 2025 poz. 1071 z </w:t>
      </w:r>
      <w:proofErr w:type="spellStart"/>
      <w:r w:rsidRPr="0091251A">
        <w:rPr>
          <w:rFonts w:ascii="Calibri" w:eastAsia="Calibri" w:hAnsi="Calibri"/>
          <w:sz w:val="22"/>
          <w:szCs w:val="22"/>
          <w:lang w:eastAsia="en-US"/>
        </w:rPr>
        <w:t>późn</w:t>
      </w:r>
      <w:proofErr w:type="spellEnd"/>
      <w:r w:rsidRPr="0091251A">
        <w:rPr>
          <w:rFonts w:ascii="Calibri" w:eastAsia="Calibri" w:hAnsi="Calibri"/>
          <w:sz w:val="22"/>
          <w:szCs w:val="22"/>
          <w:lang w:eastAsia="en-US"/>
        </w:rPr>
        <w:t>. zm.).</w:t>
      </w:r>
    </w:p>
    <w:p w14:paraId="3AA78A0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1.4</w:t>
      </w:r>
      <w:r w:rsidRPr="0091251A">
        <w:rPr>
          <w:rFonts w:ascii="Calibri" w:eastAsia="Calibri" w:hAnsi="Calibri"/>
          <w:sz w:val="22"/>
          <w:szCs w:val="22"/>
          <w:lang w:eastAsia="en-US"/>
        </w:rPr>
        <w:tab/>
        <w:t xml:space="preserve">Zamawiający może najpierw dokonać badania i oceny ofert, a następnie dokonać kwalifikacji podmiotowej wykonawcy, którego oferta została najwyżej oceniona, w zakresie braku podstaw wykluczenia oraz spełniania warunków udziału w postępowaniu. </w:t>
      </w:r>
    </w:p>
    <w:p w14:paraId="486781C4"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2.</w:t>
      </w:r>
      <w:r w:rsidRPr="0091251A">
        <w:rPr>
          <w:rFonts w:ascii="Calibri" w:eastAsia="Calibri" w:hAnsi="Calibri"/>
          <w:b/>
          <w:bCs/>
          <w:sz w:val="22"/>
          <w:szCs w:val="22"/>
          <w:lang w:eastAsia="en-US"/>
        </w:rPr>
        <w:tab/>
        <w:t>Wykonawcy/podwykonawcy/podmioty trzecie udostępniające wykonawcy swój potencjał</w:t>
      </w:r>
    </w:p>
    <w:p w14:paraId="45EA17C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2.1.</w:t>
      </w:r>
      <w:r w:rsidRPr="0091251A">
        <w:rPr>
          <w:rFonts w:ascii="Calibri" w:eastAsia="Calibri" w:hAnsi="Calibri"/>
          <w:sz w:val="22"/>
          <w:szCs w:val="22"/>
          <w:lang w:eastAsia="en-US"/>
        </w:rPr>
        <w:tab/>
        <w:t>Wykonawcą 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409E92B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2.2.</w:t>
      </w:r>
      <w:r w:rsidRPr="0091251A">
        <w:rPr>
          <w:rFonts w:ascii="Calibri" w:eastAsia="Calibri" w:hAnsi="Calibri"/>
          <w:sz w:val="22"/>
          <w:szCs w:val="22"/>
          <w:lang w:eastAsia="en-US"/>
        </w:rPr>
        <w:tab/>
        <w:t xml:space="preserve">Zamawiający nie zastrzega możliwości ubiegania się o udzielenie zamówienia wyłącznie przez wykonawców, o których mowa w art. 94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1E6E7E0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2.3.</w:t>
      </w:r>
      <w:r w:rsidRPr="0091251A">
        <w:rPr>
          <w:rFonts w:ascii="Calibri" w:eastAsia="Calibri" w:hAnsi="Calibri"/>
          <w:sz w:val="22"/>
          <w:szCs w:val="22"/>
          <w:lang w:eastAsia="en-US"/>
        </w:rPr>
        <w:tab/>
        <w:t>Zamówienie może zostać udzielone wykonawcy, który:</w:t>
      </w:r>
    </w:p>
    <w:p w14:paraId="0FE4767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spełnia warunki udziału w postępowaniu opisane w rozdziale II, podrozdziale 6 SWZ</w:t>
      </w:r>
    </w:p>
    <w:p w14:paraId="4AA2142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nie podlega wykluczeniu na podstawie art. 108 ust. 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46EC740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nie podlega wykluczeniu z postępowania na podstawie art. 7 ust. 1 ustawy z dnia 13 kwietnia 2022 r. o szczególnych rozwiązaniach w zakresie przeciwdziałania wspieraniu agresji na Ukrainę oraz służących ochronie bezpieczeństwa narodowego (tj. Dz. U. z 2025 r. poz. 514.), zwanej w dalszej części „ustawą sankcyjną”,</w:t>
      </w:r>
    </w:p>
    <w:p w14:paraId="782C62D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złożył ofertę niepodlegającą odrzuceniu na podstawie art. 226 ust. 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59D9EA8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2.4.</w:t>
      </w:r>
      <w:r w:rsidRPr="0091251A">
        <w:rPr>
          <w:rFonts w:ascii="Calibri" w:eastAsia="Calibri" w:hAnsi="Calibri"/>
          <w:sz w:val="22"/>
          <w:szCs w:val="22"/>
          <w:lang w:eastAsia="en-US"/>
        </w:rPr>
        <w:tab/>
        <w:t>Wykonawcy mogą wspólnie ubiegać się o udzielenie zamówienia. W takim przypadku:</w:t>
      </w:r>
    </w:p>
    <w:p w14:paraId="18078EC5"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Wykonawcy występujący wspólnie są zobowiązani do ustanowienia pełnomocnika do reprezentowania ich w postępowaniu albo do reprezentowania ich w postępowaniu i zawarcia umowy w sprawie przedmiotowego zamówienia publicznego,</w:t>
      </w:r>
    </w:p>
    <w:p w14:paraId="74FCDED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wszelka korespondencja będzie prowadzona przez Zamawiającego wyłącznie z pełnomocnikiem,</w:t>
      </w:r>
    </w:p>
    <w:p w14:paraId="23FE2F6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Wykonawcy wspólnie ubiegający się o udzielenie zamówienia ponoszą solidarną odpowiedzialność za wykonanie umowy,</w:t>
      </w:r>
    </w:p>
    <w:p w14:paraId="696C8283"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warunki określone w zakresie wiedzy i doświadczenia winien spełniać co najmniej jeden z wykonawców.</w:t>
      </w:r>
    </w:p>
    <w:p w14:paraId="02D7D97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2.5.</w:t>
      </w:r>
      <w:r w:rsidRPr="0091251A">
        <w:rPr>
          <w:rFonts w:ascii="Calibri" w:eastAsia="Calibri" w:hAnsi="Calibri"/>
          <w:sz w:val="22"/>
          <w:szCs w:val="22"/>
          <w:lang w:eastAsia="en-US"/>
        </w:rPr>
        <w:tab/>
        <w:t>Potencjał podmiotu trzeciego</w:t>
      </w:r>
    </w:p>
    <w:p w14:paraId="2DBEB06E" w14:textId="77777777" w:rsidR="0091251A" w:rsidRPr="0091251A" w:rsidRDefault="0091251A" w:rsidP="0091251A">
      <w:pPr>
        <w:spacing w:line="276" w:lineRule="auto"/>
        <w:ind w:left="567"/>
        <w:jc w:val="both"/>
        <w:rPr>
          <w:rFonts w:ascii="Calibri" w:eastAsia="Calibri" w:hAnsi="Calibri"/>
          <w:sz w:val="22"/>
          <w:szCs w:val="22"/>
          <w:lang w:eastAsia="en-US"/>
        </w:rPr>
      </w:pPr>
      <w:r w:rsidRPr="0091251A">
        <w:rPr>
          <w:rFonts w:ascii="Calibri" w:eastAsia="Calibri" w:hAnsi="Calibri"/>
          <w:sz w:val="22"/>
          <w:szCs w:val="22"/>
          <w:lang w:eastAsia="en-US"/>
        </w:rPr>
        <w:t xml:space="preserve">W celu potwierdzenia spełnienia warunków udziału w postępowaniu, wykonawca może polegać na potencjale podmiotu trzeciego na zasadach opisanych w art. 118—123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Podmiot trzeci, na potencjał, którego wykonawca powołuje się w celu wykazania spełnienia warunków udziału w postępowaniu, nie może podlegać wykluczeniu na podstawie art. 108 ust. 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07832BA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2.6.</w:t>
      </w:r>
      <w:r w:rsidRPr="0091251A">
        <w:rPr>
          <w:rFonts w:ascii="Calibri" w:eastAsia="Calibri" w:hAnsi="Calibri"/>
          <w:sz w:val="22"/>
          <w:szCs w:val="22"/>
          <w:lang w:eastAsia="en-US"/>
        </w:rPr>
        <w:tab/>
        <w:t>Podwykonawstwo</w:t>
      </w:r>
    </w:p>
    <w:p w14:paraId="4E2E7F48" w14:textId="77777777" w:rsidR="0091251A" w:rsidRPr="0091251A" w:rsidRDefault="0091251A" w:rsidP="0091251A">
      <w:pPr>
        <w:spacing w:line="276" w:lineRule="auto"/>
        <w:ind w:left="567"/>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nie zastrzega obowiązku osobistego wykonania przez wykonawcę kluczowych zadań. Wykonawca jest zobowiązany wskazać w formularzu oferty części zamówienia, których wykonanie zamierza powierzyć podwykonawcom i podać firmy podwykonawców, o ile są już znane. </w:t>
      </w:r>
    </w:p>
    <w:p w14:paraId="68D5D049" w14:textId="77777777" w:rsidR="0091251A" w:rsidRPr="0091251A" w:rsidRDefault="0091251A" w:rsidP="0091251A">
      <w:pPr>
        <w:spacing w:line="276" w:lineRule="auto"/>
        <w:ind w:left="567" w:hanging="567"/>
        <w:jc w:val="both"/>
        <w:rPr>
          <w:rFonts w:ascii="Calibri" w:eastAsia="Calibri" w:hAnsi="Calibri"/>
          <w:b/>
          <w:bCs/>
          <w:sz w:val="22"/>
          <w:szCs w:val="22"/>
          <w:lang w:eastAsia="en-US"/>
        </w:rPr>
      </w:pPr>
      <w:r w:rsidRPr="0091251A">
        <w:rPr>
          <w:rFonts w:ascii="Calibri" w:eastAsia="Calibri" w:hAnsi="Calibri"/>
          <w:b/>
          <w:bCs/>
          <w:sz w:val="22"/>
          <w:szCs w:val="22"/>
          <w:lang w:eastAsia="en-US"/>
        </w:rPr>
        <w:t>3.</w:t>
      </w:r>
      <w:r w:rsidRPr="0091251A">
        <w:rPr>
          <w:rFonts w:ascii="Calibri" w:eastAsia="Calibri" w:hAnsi="Calibri"/>
          <w:b/>
          <w:bCs/>
          <w:sz w:val="22"/>
          <w:szCs w:val="22"/>
          <w:lang w:eastAsia="en-US"/>
        </w:rPr>
        <w:tab/>
        <w:t>Komunikacja w postępowaniu</w:t>
      </w:r>
    </w:p>
    <w:p w14:paraId="6DA46645"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3.1.</w:t>
      </w:r>
      <w:r w:rsidRPr="0091251A">
        <w:rPr>
          <w:rFonts w:ascii="Calibri" w:eastAsia="Calibri" w:hAnsi="Calibri"/>
          <w:sz w:val="22"/>
          <w:szCs w:val="22"/>
          <w:lang w:eastAsia="en-US"/>
        </w:rPr>
        <w:tab/>
        <w:t xml:space="preserve">W postępowaniu o udzielenie zamówienia publicznego komunikacja między Zamawiającym a Wykonawcami odbywa się przy użyciu platformy zakupowej (Platforma), która jest dostępna pod adresem: </w:t>
      </w:r>
      <w:r w:rsidRPr="0091251A">
        <w:rPr>
          <w:rFonts w:ascii="Calibri" w:eastAsia="Calibri" w:hAnsi="Calibri"/>
          <w:b/>
          <w:sz w:val="22"/>
          <w:szCs w:val="22"/>
          <w:lang w:eastAsia="en-US"/>
        </w:rPr>
        <w:t>https://platformazakupowa.pl/pn/mzwik.nowytarg</w:t>
      </w:r>
    </w:p>
    <w:p w14:paraId="56F4588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3.2.</w:t>
      </w:r>
      <w:r w:rsidRPr="0091251A">
        <w:rPr>
          <w:rFonts w:ascii="Calibri" w:eastAsia="Calibri" w:hAnsi="Calibri"/>
          <w:sz w:val="22"/>
          <w:szCs w:val="22"/>
          <w:lang w:eastAsia="en-US"/>
        </w:rPr>
        <w:tab/>
        <w:t>Szczegółowe informacje dotyczące przyjętego w postępowaniu sposobu komunikacji, znajdują się w rozdziale III pkt 1 niniejszej SWZ.</w:t>
      </w:r>
    </w:p>
    <w:p w14:paraId="76F52FCC"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4.</w:t>
      </w:r>
      <w:r w:rsidRPr="0091251A">
        <w:rPr>
          <w:rFonts w:ascii="Calibri" w:eastAsia="Calibri" w:hAnsi="Calibri"/>
          <w:b/>
          <w:bCs/>
          <w:sz w:val="22"/>
          <w:szCs w:val="22"/>
          <w:lang w:eastAsia="en-US"/>
        </w:rPr>
        <w:tab/>
        <w:t>Wizja lokalna</w:t>
      </w:r>
    </w:p>
    <w:p w14:paraId="37378F8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przewiduje obowiązku odbycia przez Wykonawcę wizji lokalnej oraz sprawdzenia przez Wykonawcę dokumentów niezbędnych do realizacji zamówienia dostępnych na miejscu u Zamawiającego</w:t>
      </w:r>
    </w:p>
    <w:p w14:paraId="6989455E"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5.</w:t>
      </w:r>
      <w:r w:rsidRPr="0091251A">
        <w:rPr>
          <w:rFonts w:ascii="Calibri" w:eastAsia="Calibri" w:hAnsi="Calibri"/>
          <w:b/>
          <w:bCs/>
          <w:sz w:val="22"/>
          <w:szCs w:val="22"/>
          <w:lang w:eastAsia="en-US"/>
        </w:rPr>
        <w:tab/>
        <w:t>Podział zamówienia na części</w:t>
      </w:r>
    </w:p>
    <w:p w14:paraId="52370A81"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5.1.</w:t>
      </w:r>
      <w:r w:rsidRPr="0091251A">
        <w:rPr>
          <w:rFonts w:ascii="Calibri" w:eastAsia="Calibri" w:hAnsi="Calibri"/>
          <w:sz w:val="22"/>
          <w:szCs w:val="22"/>
          <w:lang w:eastAsia="en-US"/>
        </w:rPr>
        <w:tab/>
        <w:t xml:space="preserve">Zamawiający nie dokonuje podziału zamówienia na części. Tym samym Zamawiający nie dopuszcza składania ofert częściowych, o których mowa w art. 7 pkt 15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249ACB2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5.2.</w:t>
      </w:r>
      <w:r w:rsidRPr="0091251A">
        <w:rPr>
          <w:rFonts w:ascii="Calibri" w:eastAsia="Calibri" w:hAnsi="Calibri"/>
          <w:sz w:val="22"/>
          <w:szCs w:val="22"/>
          <w:lang w:eastAsia="en-US"/>
        </w:rPr>
        <w:tab/>
        <w:t>Uzasadnienie braku podziału zamówienia oraz dodatkowe informacje:</w:t>
      </w:r>
    </w:p>
    <w:p w14:paraId="6170A4A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nie dokonał podziału zamówienia na części, ponieważ wynika to specyfiki realizacji jednego rodzaju robót liniowych tj. ściśle określonego odcinka kanalizacji sanitarnej. W związku z powyższym zlecenie zadania dwóm wykonawcom stanowiłoby działanie w sposób oczywisty wbrew regułom sztuki budowlanej i zarządzania pracami budowlanymi. </w:t>
      </w:r>
    </w:p>
    <w:p w14:paraId="3968B24B"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6.</w:t>
      </w:r>
      <w:r w:rsidRPr="0091251A">
        <w:rPr>
          <w:rFonts w:ascii="Calibri" w:eastAsia="Calibri" w:hAnsi="Calibri"/>
          <w:b/>
          <w:bCs/>
          <w:sz w:val="22"/>
          <w:szCs w:val="22"/>
          <w:lang w:eastAsia="en-US"/>
        </w:rPr>
        <w:tab/>
        <w:t>Oferty wariantowe</w:t>
      </w:r>
    </w:p>
    <w:p w14:paraId="008CC01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dopuszcza składania ofert wariantowych.</w:t>
      </w:r>
    </w:p>
    <w:p w14:paraId="32B2DC59"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7.</w:t>
      </w:r>
      <w:r w:rsidRPr="0091251A">
        <w:rPr>
          <w:rFonts w:ascii="Calibri" w:eastAsia="Calibri" w:hAnsi="Calibri"/>
          <w:b/>
          <w:bCs/>
          <w:sz w:val="22"/>
          <w:szCs w:val="22"/>
          <w:lang w:eastAsia="en-US"/>
        </w:rPr>
        <w:tab/>
        <w:t>Katalogi elektroniczne</w:t>
      </w:r>
    </w:p>
    <w:p w14:paraId="12BC049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wymaga złożenia oferty w postaci katalogów elektronicznych.</w:t>
      </w:r>
    </w:p>
    <w:p w14:paraId="520829E5"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8.</w:t>
      </w:r>
      <w:r w:rsidRPr="0091251A">
        <w:rPr>
          <w:rFonts w:ascii="Calibri" w:eastAsia="Calibri" w:hAnsi="Calibri"/>
          <w:b/>
          <w:bCs/>
          <w:sz w:val="22"/>
          <w:szCs w:val="22"/>
          <w:lang w:eastAsia="en-US"/>
        </w:rPr>
        <w:tab/>
        <w:t>Umowa ramowa</w:t>
      </w:r>
    </w:p>
    <w:p w14:paraId="1E3C180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przewiduje zawarcia umowy ramowej.</w:t>
      </w:r>
    </w:p>
    <w:p w14:paraId="0271F6C6"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9.</w:t>
      </w:r>
      <w:r w:rsidRPr="0091251A">
        <w:rPr>
          <w:rFonts w:ascii="Calibri" w:eastAsia="Calibri" w:hAnsi="Calibri"/>
          <w:b/>
          <w:bCs/>
          <w:sz w:val="22"/>
          <w:szCs w:val="22"/>
          <w:lang w:eastAsia="en-US"/>
        </w:rPr>
        <w:tab/>
        <w:t>Aukcja elektroniczna</w:t>
      </w:r>
    </w:p>
    <w:p w14:paraId="6914A89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przewiduje przeprowadzenia aukcji elektronicznej.</w:t>
      </w:r>
    </w:p>
    <w:p w14:paraId="5893F468"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10.</w:t>
      </w:r>
      <w:r w:rsidRPr="0091251A">
        <w:rPr>
          <w:rFonts w:ascii="Calibri" w:eastAsia="Calibri" w:hAnsi="Calibri"/>
          <w:b/>
          <w:bCs/>
          <w:sz w:val="22"/>
          <w:szCs w:val="22"/>
          <w:lang w:eastAsia="en-US"/>
        </w:rPr>
        <w:tab/>
        <w:t xml:space="preserve">Zamówienia, o których mowa w art. 214 ust. 1 pkt 7 i 8 ustawy </w:t>
      </w:r>
      <w:proofErr w:type="spellStart"/>
      <w:r w:rsidRPr="0091251A">
        <w:rPr>
          <w:rFonts w:ascii="Calibri" w:eastAsia="Calibri" w:hAnsi="Calibri"/>
          <w:b/>
          <w:bCs/>
          <w:sz w:val="22"/>
          <w:szCs w:val="22"/>
          <w:lang w:eastAsia="en-US"/>
        </w:rPr>
        <w:t>Pzp</w:t>
      </w:r>
      <w:proofErr w:type="spellEnd"/>
    </w:p>
    <w:p w14:paraId="3F1424E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nie przewiduje możliwość udzielenia zamówień na podstawie art. 214 ust. 1 pkt 7 i 8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02D98E90"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11.</w:t>
      </w:r>
      <w:r w:rsidRPr="0091251A">
        <w:rPr>
          <w:rFonts w:ascii="Calibri" w:eastAsia="Calibri" w:hAnsi="Calibri"/>
          <w:b/>
          <w:bCs/>
          <w:sz w:val="22"/>
          <w:szCs w:val="22"/>
          <w:lang w:eastAsia="en-US"/>
        </w:rPr>
        <w:tab/>
        <w:t>Rozliczenia w walutach obcych</w:t>
      </w:r>
    </w:p>
    <w:p w14:paraId="6F3EE47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przewiduje rozliczenia w walutach obcych.</w:t>
      </w:r>
    </w:p>
    <w:p w14:paraId="5ACF348C"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12.</w:t>
      </w:r>
      <w:r w:rsidRPr="0091251A">
        <w:rPr>
          <w:rFonts w:ascii="Calibri" w:eastAsia="Calibri" w:hAnsi="Calibri"/>
          <w:b/>
          <w:bCs/>
          <w:sz w:val="22"/>
          <w:szCs w:val="22"/>
          <w:lang w:eastAsia="en-US"/>
        </w:rPr>
        <w:tab/>
        <w:t>Zwrot kosztów udziału w postępowaniu</w:t>
      </w:r>
    </w:p>
    <w:p w14:paraId="5A1FB9B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przewiduje zwrotu kosztów udziału w postępowaniu.</w:t>
      </w:r>
    </w:p>
    <w:p w14:paraId="0E25BAE4"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13.</w:t>
      </w:r>
      <w:r w:rsidRPr="0091251A">
        <w:rPr>
          <w:rFonts w:ascii="Calibri" w:eastAsia="Calibri" w:hAnsi="Calibri"/>
          <w:b/>
          <w:bCs/>
          <w:sz w:val="22"/>
          <w:szCs w:val="22"/>
          <w:lang w:eastAsia="en-US"/>
        </w:rPr>
        <w:tab/>
        <w:t>Zaliczki na poczet udzielenia zamówienia</w:t>
      </w:r>
    </w:p>
    <w:p w14:paraId="587F82E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przewiduje udzielenia zaliczek na poczet wykonania zamówienia.</w:t>
      </w:r>
    </w:p>
    <w:p w14:paraId="2ECD11F0"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14.</w:t>
      </w:r>
      <w:r w:rsidRPr="0091251A">
        <w:rPr>
          <w:rFonts w:ascii="Calibri" w:eastAsia="Calibri" w:hAnsi="Calibri"/>
          <w:b/>
          <w:bCs/>
          <w:sz w:val="22"/>
          <w:szCs w:val="22"/>
          <w:lang w:eastAsia="en-US"/>
        </w:rPr>
        <w:tab/>
        <w:t>Unieważnienie postępowania</w:t>
      </w:r>
    </w:p>
    <w:p w14:paraId="0C35E50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14.1.</w:t>
      </w:r>
      <w:r w:rsidRPr="0091251A">
        <w:rPr>
          <w:rFonts w:ascii="Calibri" w:eastAsia="Calibri" w:hAnsi="Calibri"/>
          <w:sz w:val="22"/>
          <w:szCs w:val="22"/>
          <w:lang w:eastAsia="en-US"/>
        </w:rPr>
        <w:tab/>
        <w:t>Zamawiający unieważnia postępowanie o udzielenie zamówienia, jeżeli:</w:t>
      </w:r>
    </w:p>
    <w:p w14:paraId="0A9F0F6A"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nie złożono żadnego wniosku o dopuszczenie do udziału w postępowaniu albo żadnej oferty;</w:t>
      </w:r>
    </w:p>
    <w:p w14:paraId="131F03E4"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wszystkie złożone wnioski o dopuszczenie do udziału w postępowaniu albo oferty podlegały odrzuceniu;</w:t>
      </w:r>
    </w:p>
    <w:p w14:paraId="27E50604"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1824862C"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d)</w:t>
      </w:r>
      <w:r w:rsidRPr="0091251A">
        <w:rPr>
          <w:rFonts w:ascii="Calibri" w:eastAsia="Calibri" w:hAnsi="Calibri"/>
          <w:sz w:val="22"/>
          <w:szCs w:val="22"/>
          <w:lang w:eastAsia="en-US"/>
        </w:rPr>
        <w:tab/>
        <w:t>w przypadkach, o których mowa w art. 248 ust. 3, art. 249 i art. 250 ust. 2, zostały złożone</w:t>
      </w:r>
    </w:p>
    <w:p w14:paraId="4C3BFABC"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oferty dodatkowe o takiej samej cenie lub koszcie;</w:t>
      </w:r>
    </w:p>
    <w:p w14:paraId="340ED35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e)</w:t>
      </w:r>
      <w:r w:rsidRPr="0091251A">
        <w:rPr>
          <w:rFonts w:ascii="Calibri" w:eastAsia="Calibri" w:hAnsi="Calibri"/>
          <w:sz w:val="22"/>
          <w:szCs w:val="22"/>
          <w:lang w:eastAsia="en-US"/>
        </w:rPr>
        <w:tab/>
        <w:t>wystąpiła istotna zmiana okoliczności powodująca, że prowadzenie postępowania lub wykonanie zamówienia nie leży w interesie publicznym, czego nie można było wcześniej przewidzieć;</w:t>
      </w:r>
    </w:p>
    <w:p w14:paraId="37CE90AA"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f)</w:t>
      </w:r>
      <w:r w:rsidRPr="0091251A">
        <w:rPr>
          <w:rFonts w:ascii="Calibri" w:eastAsia="Calibri" w:hAnsi="Calibri"/>
          <w:sz w:val="22"/>
          <w:szCs w:val="22"/>
          <w:lang w:eastAsia="en-US"/>
        </w:rPr>
        <w:tab/>
        <w:t>postępowanie obarczone jest niemożliwą do usunięcia wadą uniemożliwiającą zawarcie niepodlegającej unieważnieniu umowy w sprawie zamówienia publicznego;</w:t>
      </w:r>
    </w:p>
    <w:p w14:paraId="0A909E5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g)</w:t>
      </w:r>
      <w:r w:rsidRPr="0091251A">
        <w:rPr>
          <w:rFonts w:ascii="Calibri" w:eastAsia="Calibri" w:hAnsi="Calibri"/>
          <w:sz w:val="22"/>
          <w:szCs w:val="22"/>
          <w:lang w:eastAsia="en-US"/>
        </w:rPr>
        <w:tab/>
        <w:t>wykonawca nie wniósł wymaganego zabezpieczenia należytego wykonania umowy lub uchylił się od zawarcia umowy w sprawie zamówienia publicznego, z uwzględnieniem art. 263;</w:t>
      </w:r>
    </w:p>
    <w:p w14:paraId="6917BF4E"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h)</w:t>
      </w:r>
      <w:r w:rsidRPr="0091251A">
        <w:rPr>
          <w:rFonts w:ascii="Calibri" w:eastAsia="Calibri" w:hAnsi="Calibri"/>
          <w:sz w:val="22"/>
          <w:szCs w:val="22"/>
          <w:lang w:eastAsia="en-US"/>
        </w:rPr>
        <w:tab/>
        <w:t>w trybie zamówienia z wolnej ręki negocjacje nie doprowadziły do zawarcia umowy w sprawie zamówienia publicznego.</w:t>
      </w:r>
    </w:p>
    <w:p w14:paraId="4F1300A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14.2.</w:t>
      </w:r>
      <w:r w:rsidRPr="0091251A">
        <w:rPr>
          <w:rFonts w:ascii="Calibri" w:eastAsia="Calibri" w:hAnsi="Calibri"/>
          <w:sz w:val="22"/>
          <w:szCs w:val="22"/>
          <w:lang w:eastAsia="en-US"/>
        </w:rPr>
        <w:tab/>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14:paraId="7BAFC75F" w14:textId="0A2CBC18" w:rsidR="0091251A" w:rsidRPr="0091251A" w:rsidRDefault="0091251A" w:rsidP="00602797">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14.3.</w:t>
      </w:r>
      <w:r w:rsidRPr="0091251A">
        <w:rPr>
          <w:rFonts w:ascii="Calibri" w:eastAsia="Calibri" w:hAnsi="Calibri"/>
          <w:sz w:val="22"/>
          <w:szCs w:val="22"/>
          <w:lang w:eastAsia="en-US"/>
        </w:rPr>
        <w:tab/>
        <w:t>Zamawiający może unieważnić postępowanie o udzielenie zamówienia, jeżeli środki publiczne, które Zamawiający zamierzał przeznaczyć na sfinansowanie całości lub części zamówienia, nie zostały mu przyznane, a możliwość unieważnienia postępowania na tej p</w:t>
      </w:r>
      <w:r w:rsidR="00602797">
        <w:rPr>
          <w:rFonts w:ascii="Calibri" w:eastAsia="Calibri" w:hAnsi="Calibri"/>
          <w:sz w:val="22"/>
          <w:szCs w:val="22"/>
          <w:lang w:eastAsia="en-US"/>
        </w:rPr>
        <w:t xml:space="preserve">odstawie została przewidziana w </w:t>
      </w:r>
      <w:r w:rsidRPr="0091251A">
        <w:rPr>
          <w:rFonts w:ascii="Calibri" w:eastAsia="Calibri" w:hAnsi="Calibri"/>
          <w:sz w:val="22"/>
          <w:szCs w:val="22"/>
          <w:lang w:eastAsia="en-US"/>
        </w:rPr>
        <w:t>ogłoszeniu o zamówieniu — w postępowaniu prowadzonym w trybie podstawowym albo partnerstwa innowacyjnego</w:t>
      </w:r>
    </w:p>
    <w:p w14:paraId="2180875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14.4.</w:t>
      </w:r>
      <w:r w:rsidRPr="0091251A">
        <w:rPr>
          <w:rFonts w:ascii="Calibri" w:eastAsia="Calibri" w:hAnsi="Calibri"/>
          <w:sz w:val="22"/>
          <w:szCs w:val="22"/>
          <w:lang w:eastAsia="en-US"/>
        </w:rPr>
        <w:tab/>
        <w:t>Zamawiający na podstawie art. 310 pkt. 1) PZP zastrzega sobie możliwość unieważnienia postępowania o udzielenie zamówienia, jeżeli środki publiczne, które zamawiający zamierzał przeznaczyć na sfinansowanie całości lub części zamówienia, nie zostaną mu przyznane.</w:t>
      </w:r>
    </w:p>
    <w:p w14:paraId="5AD4E9F3"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15.</w:t>
      </w:r>
      <w:r w:rsidRPr="0091251A">
        <w:rPr>
          <w:rFonts w:ascii="Calibri" w:eastAsia="Calibri" w:hAnsi="Calibri"/>
          <w:b/>
          <w:bCs/>
          <w:sz w:val="22"/>
          <w:szCs w:val="22"/>
          <w:lang w:eastAsia="en-US"/>
        </w:rPr>
        <w:tab/>
        <w:t>Pouczenie o środkach ochrony prawnej</w:t>
      </w:r>
    </w:p>
    <w:p w14:paraId="351FE4D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15.1.</w:t>
      </w:r>
      <w:r w:rsidRPr="0091251A">
        <w:rPr>
          <w:rFonts w:ascii="Calibri" w:eastAsia="Calibri" w:hAnsi="Calibri"/>
          <w:sz w:val="22"/>
          <w:szCs w:val="22"/>
          <w:lang w:eastAsia="en-US"/>
        </w:rPr>
        <w:tab/>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(art. 505— 590).</w:t>
      </w:r>
    </w:p>
    <w:p w14:paraId="239B1CF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15.2.</w:t>
      </w:r>
      <w:r w:rsidRPr="0091251A">
        <w:rPr>
          <w:rFonts w:ascii="Calibri" w:eastAsia="Calibri" w:hAnsi="Calibri"/>
          <w:sz w:val="22"/>
          <w:szCs w:val="22"/>
          <w:lang w:eastAsia="en-US"/>
        </w:rPr>
        <w:tab/>
        <w:t>Odwołanie przysługuje na:</w:t>
      </w:r>
    </w:p>
    <w:p w14:paraId="10B227AA"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niezgodną z przepisami ustawy czynność Zamawiającego, podjętą w postępowaniu o udzielenie zamówienia, o zawarcie umowy ramowej, dynamicznym systemie zakupów, systemie kwalifikowania wykonawców lub konkursie, w tym na projektowane postanowienie umowy;</w:t>
      </w:r>
    </w:p>
    <w:p w14:paraId="1DA85DA1"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zaniechanie czynności w postępowaniu o udzielenie zamówienia, o zawarcie umowy ramowej, dynamicznym systemie zakupów, systemie kwalifikowania wykonawców lub konkursie, do której Zamawiający był obowiązany na podstawie ustawy;</w:t>
      </w:r>
    </w:p>
    <w:p w14:paraId="5F1CBE28"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zaniechanie przeprowadzenia postępowania o udzielenie zamówienia lub zorganizowania konkursu na podstawie ustawy, mimo że Zamawiający był do tego zobowiązany.</w:t>
      </w:r>
    </w:p>
    <w:p w14:paraId="6CB7E81C" w14:textId="77777777" w:rsidR="0091251A" w:rsidRPr="0091251A" w:rsidRDefault="0091251A" w:rsidP="0091251A">
      <w:pPr>
        <w:spacing w:line="276" w:lineRule="auto"/>
        <w:ind w:left="567" w:hanging="567"/>
        <w:jc w:val="both"/>
        <w:rPr>
          <w:rFonts w:ascii="Calibri" w:eastAsia="Calibri" w:hAnsi="Calibri"/>
          <w:b/>
          <w:bCs/>
          <w:sz w:val="22"/>
          <w:szCs w:val="22"/>
          <w:lang w:eastAsia="en-US"/>
        </w:rPr>
      </w:pPr>
      <w:r w:rsidRPr="0091251A">
        <w:rPr>
          <w:rFonts w:ascii="Calibri" w:eastAsia="Calibri" w:hAnsi="Calibri"/>
          <w:b/>
          <w:bCs/>
          <w:sz w:val="22"/>
          <w:szCs w:val="22"/>
          <w:lang w:eastAsia="en-US"/>
        </w:rPr>
        <w:t>16.</w:t>
      </w:r>
      <w:r w:rsidRPr="0091251A">
        <w:rPr>
          <w:rFonts w:ascii="Calibri" w:eastAsia="Calibri" w:hAnsi="Calibri"/>
          <w:b/>
          <w:bCs/>
          <w:sz w:val="22"/>
          <w:szCs w:val="22"/>
          <w:lang w:eastAsia="en-US"/>
        </w:rPr>
        <w:tab/>
        <w:t>Ochrona danych osobowych zebranych przez Zamawiającego w toku postępowania</w:t>
      </w:r>
    </w:p>
    <w:p w14:paraId="6650635F" w14:textId="36646751"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16.1.</w:t>
      </w:r>
      <w:r w:rsidRPr="0091251A">
        <w:rPr>
          <w:rFonts w:ascii="Calibri" w:eastAsia="Calibri" w:hAnsi="Calibri"/>
          <w:sz w:val="22"/>
          <w:szCs w:val="22"/>
          <w:lang w:eastAsia="en-US"/>
        </w:rPr>
        <w:tab/>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9S/46/WE (ogólne rozporządzenie o ochronie danych) (Dz. Urz. UE L 119 z 4 maja 2016 r.), dalej: RODO, tym samym dane osobowe podane przez wykonawcę będą przetwarzane zgodnie z RODO oraz zgodnie z przepisami krajowymi.</w:t>
      </w:r>
      <w:r w:rsidR="00ED3DF0">
        <w:rPr>
          <w:rFonts w:ascii="Calibri" w:eastAsia="Calibri" w:hAnsi="Calibri"/>
          <w:sz w:val="22"/>
          <w:szCs w:val="22"/>
          <w:lang w:eastAsia="en-US"/>
        </w:rPr>
        <w:t xml:space="preserve"> </w:t>
      </w:r>
      <w:r w:rsidR="00ED3DF0" w:rsidRPr="00ED3DF0">
        <w:rPr>
          <w:rFonts w:ascii="Calibri" w:eastAsia="Calibri" w:hAnsi="Calibri"/>
          <w:sz w:val="22"/>
          <w:szCs w:val="22"/>
          <w:lang w:eastAsia="en-US"/>
        </w:rPr>
        <w:t xml:space="preserve">Podanie danych osobowych jest wymogiem ustawowym wynikającym z </w:t>
      </w:r>
      <w:proofErr w:type="spellStart"/>
      <w:r w:rsidR="00ED3DF0" w:rsidRPr="00ED3DF0">
        <w:rPr>
          <w:rFonts w:ascii="Calibri" w:eastAsia="Calibri" w:hAnsi="Calibri"/>
          <w:sz w:val="22"/>
          <w:szCs w:val="22"/>
          <w:lang w:eastAsia="en-US"/>
        </w:rPr>
        <w:t>Pzp</w:t>
      </w:r>
      <w:proofErr w:type="spellEnd"/>
      <w:r w:rsidR="00ED3DF0" w:rsidRPr="00ED3DF0">
        <w:rPr>
          <w:rFonts w:ascii="Calibri" w:eastAsia="Calibri" w:hAnsi="Calibri"/>
          <w:sz w:val="22"/>
          <w:szCs w:val="22"/>
          <w:lang w:eastAsia="en-US"/>
        </w:rPr>
        <w:t xml:space="preserve"> i jest niezbędne do udziału w postępowaniu.</w:t>
      </w:r>
    </w:p>
    <w:p w14:paraId="35010E4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16.2.</w:t>
      </w:r>
      <w:r w:rsidRPr="0091251A">
        <w:rPr>
          <w:rFonts w:ascii="Calibri" w:eastAsia="Calibri" w:hAnsi="Calibri"/>
          <w:sz w:val="22"/>
          <w:szCs w:val="22"/>
          <w:lang w:eastAsia="en-US"/>
        </w:rPr>
        <w:tab/>
        <w:t>Administratorem Pani/Pana danych osobowych jest Miejski Zakład Wodociągów i Kanalizacji w Nowym Targu Sp. z o.o. ul. Długa 21 34-400 Nowy Targ.</w:t>
      </w:r>
    </w:p>
    <w:p w14:paraId="048C85D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16.3.</w:t>
      </w:r>
      <w:r w:rsidRPr="0091251A">
        <w:rPr>
          <w:rFonts w:ascii="Calibri" w:eastAsia="Calibri" w:hAnsi="Calibri"/>
          <w:sz w:val="22"/>
          <w:szCs w:val="22"/>
          <w:lang w:eastAsia="en-US"/>
        </w:rPr>
        <w:tab/>
      </w:r>
      <w:proofErr w:type="spellStart"/>
      <w:r w:rsidRPr="0091251A">
        <w:rPr>
          <w:rFonts w:ascii="Calibri" w:eastAsia="Calibri" w:hAnsi="Calibri"/>
          <w:sz w:val="22"/>
          <w:szCs w:val="22"/>
          <w:lang w:eastAsia="en-US"/>
        </w:rPr>
        <w:t>lnspektorem</w:t>
      </w:r>
      <w:proofErr w:type="spellEnd"/>
      <w:r w:rsidRPr="0091251A">
        <w:rPr>
          <w:rFonts w:ascii="Calibri" w:eastAsia="Calibri" w:hAnsi="Calibri"/>
          <w:sz w:val="22"/>
          <w:szCs w:val="22"/>
          <w:lang w:eastAsia="en-US"/>
        </w:rPr>
        <w:t xml:space="preserve"> ochrony danych osobowych w jest Wojciech Byrski; e-mail: wojciech.byrski@4b.net.pl</w:t>
      </w:r>
    </w:p>
    <w:p w14:paraId="1DF6713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16.4.</w:t>
      </w:r>
      <w:r w:rsidRPr="0091251A">
        <w:rPr>
          <w:rFonts w:ascii="Calibri" w:eastAsia="Calibri" w:hAnsi="Calibri"/>
          <w:sz w:val="22"/>
          <w:szCs w:val="22"/>
          <w:lang w:eastAsia="en-US"/>
        </w:rPr>
        <w:tab/>
        <w:t>Dane osobowe wykonawcy będą przetwarzane na podstawie art. 6 ust. 1 lit. c RODO w celu wiązanym z przedmiotowym postępowaniem o udzielenie zamówienia publicznego znak: ZS.262.2.2026 pn.: Budowa sieci kanalizacji sanitarnej ciśnieniowo – grawitacyjnej na terenie Osiedla Niwa Zachodnia w Nowym Targu”.</w:t>
      </w:r>
    </w:p>
    <w:p w14:paraId="126290C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16.5.</w:t>
      </w:r>
      <w:r w:rsidRPr="0091251A">
        <w:rPr>
          <w:rFonts w:ascii="Calibri" w:eastAsia="Calibri" w:hAnsi="Calibri"/>
          <w:sz w:val="22"/>
          <w:szCs w:val="22"/>
          <w:lang w:eastAsia="en-US"/>
        </w:rPr>
        <w:tab/>
        <w:t xml:space="preserve">Odbiorcami przekazanych przez wykonawcę danych osobowych będą osoby lub podmioty, którym zostanie udostępniona dokumentacja postępowania zgodnie z art. 18 oraz art. 74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a także art. 6 ustawy z 6 września 2001 r. o dostępie do informacji publicznej.</w:t>
      </w:r>
    </w:p>
    <w:p w14:paraId="071A8C35" w14:textId="4824117B" w:rsidR="0091251A" w:rsidRPr="0091251A" w:rsidRDefault="0091251A" w:rsidP="008319C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16.6.</w:t>
      </w:r>
      <w:r w:rsidRPr="0091251A">
        <w:rPr>
          <w:rFonts w:ascii="Calibri" w:eastAsia="Calibri" w:hAnsi="Calibri"/>
          <w:sz w:val="22"/>
          <w:szCs w:val="22"/>
          <w:lang w:eastAsia="en-US"/>
        </w:rPr>
        <w:tab/>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208177E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16.8.</w:t>
      </w:r>
      <w:r w:rsidRPr="0091251A">
        <w:rPr>
          <w:rFonts w:ascii="Calibri" w:eastAsia="Calibri" w:hAnsi="Calibri"/>
          <w:sz w:val="22"/>
          <w:szCs w:val="22"/>
          <w:lang w:eastAsia="en-US"/>
        </w:rPr>
        <w:tab/>
        <w:t>Zamawiający nie planuje przetwarzania danych osobowych wykonawcy w celu innym niż cel określony w pkt 16.4. powyżej. Jeżeli administrator będzie planował przetwarzać dane osobowe w celu innym niż cel, w którym dane osobowe zostały zebrane (tj. cel określony w pkt 16.4. powyżej), przed takim dalszym przetwarzaniem poinformuje on osobę, której dane dotyczą, o tym innym celu oraz udzieli jej wszelkich innych stosownych informacji, o których mowa w art. 13 ust. 2 RODO.</w:t>
      </w:r>
    </w:p>
    <w:p w14:paraId="21E126DE"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16.9.</w:t>
      </w:r>
      <w:r w:rsidRPr="0091251A">
        <w:rPr>
          <w:rFonts w:ascii="Calibri" w:eastAsia="Calibri" w:hAnsi="Calibri"/>
          <w:sz w:val="22"/>
          <w:szCs w:val="22"/>
          <w:lang w:eastAsia="en-US"/>
        </w:rPr>
        <w:tab/>
        <w:t>Wykonawca jest zobowiązany, w związku z udziałem w przedmiotowym   postępowaniu, do wypełnienia wszystkich obowiązków formalno-prawnych wymaganych przez RODO i związanych z udziałem w przedmiotowym postępowaniu o udzielenie zamówienia.</w:t>
      </w:r>
    </w:p>
    <w:p w14:paraId="559CDF9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Do obowiązków tych należą:</w:t>
      </w:r>
    </w:p>
    <w:p w14:paraId="7E3ADF53"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3965ED3"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2AC09F3E"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16.10.W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 formularzu oferty.</w:t>
      </w:r>
    </w:p>
    <w:p w14:paraId="3AA9D827" w14:textId="77777777" w:rsidR="0091251A" w:rsidRPr="0091251A" w:rsidRDefault="0091251A" w:rsidP="0091251A">
      <w:pPr>
        <w:spacing w:line="276" w:lineRule="auto"/>
        <w:ind w:left="284" w:hanging="283"/>
        <w:jc w:val="both"/>
        <w:rPr>
          <w:rFonts w:ascii="Calibri" w:eastAsia="Calibri" w:hAnsi="Calibri"/>
          <w:sz w:val="22"/>
          <w:szCs w:val="22"/>
          <w:lang w:eastAsia="en-US"/>
        </w:rPr>
      </w:pPr>
      <w:r w:rsidRPr="0091251A">
        <w:rPr>
          <w:rFonts w:ascii="Calibri" w:eastAsia="Calibri" w:hAnsi="Calibri"/>
          <w:sz w:val="22"/>
          <w:szCs w:val="22"/>
          <w:lang w:eastAsia="en-US"/>
        </w:rPr>
        <w:t>16.11.</w:t>
      </w:r>
      <w:r w:rsidRPr="0091251A">
        <w:rPr>
          <w:rFonts w:ascii="Calibri" w:eastAsia="Calibri" w:hAnsi="Calibri"/>
          <w:sz w:val="22"/>
          <w:szCs w:val="22"/>
          <w:lang w:eastAsia="en-US"/>
        </w:rPr>
        <w:tab/>
        <w:t>Zamawiający informuje, że:</w:t>
      </w:r>
    </w:p>
    <w:p w14:paraId="20D626B6"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do upływu terminu na ich wniesienie.</w:t>
      </w:r>
    </w:p>
    <w:p w14:paraId="5297E61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2862CF42"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których mowa w art. 46 RODO, związanych z przekazaniem jego danych osobowych do państwa trzeciego lub organizacji </w:t>
      </w:r>
      <w:r w:rsidRPr="0091251A">
        <w:rPr>
          <w:rFonts w:ascii="Calibri" w:eastAsia="Calibri" w:hAnsi="Calibri"/>
          <w:sz w:val="22"/>
          <w:szCs w:val="22"/>
          <w:lang w:eastAsia="en-US"/>
        </w:rPr>
        <w:lastRenderedPageBreak/>
        <w:t>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71B5D4B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Skorzystanie przez osobę, której dane osobowe dotyczą, z uprawnienia, o którym mowa w art. 16 RODO (z uprawnienia do sprostowania lub uzupełnienia danych osobowych), nie może naruszać integralności protokołu postępowania oraz jego załączników).</w:t>
      </w:r>
    </w:p>
    <w:p w14:paraId="67AE6418"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 postępowaniu o udzielenie zamówienia zgłoszenie żądania ograniczenia przetwarzania, o którym mowa w art. 18 ust. 1 RODO, nie ogranicza przetwarzania danych osobowych do czasu zakończenia tego postępowania.</w:t>
      </w:r>
    </w:p>
    <w:p w14:paraId="2842D10D"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65A9B84"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Obowiązek podania przez Panią/Pana danych osobowych bezpośrednio Pani/Pana dotyczących jest wymogiem ustawowym określonym w przepisach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związanym z udziałem w postępowaniu o udzielenie zamówienia publicznego; konsekwencje niepodania określonych danych wynikają z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7D0CEED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 odniesieniu do Pani/Pana danych osobowych decyzje nie będą podejmowane w sposób zautomatyzowany, stosowanie do art. 22 RODO;</w:t>
      </w:r>
    </w:p>
    <w:p w14:paraId="7433B0C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Posiada Pani/Pan na podstawie art. 15 RODO prawo dostępu do danych osobowych Pani/Pana dotyczących oraz prawo do wniesienia skargi do Prezesa Urzędu Ochrony Danych Osobowych, gdy uzna Pani/Pan, że przetwarzanie danych osobowych Pani/Pana dotyczących narusza przepisy RODO.</w:t>
      </w:r>
    </w:p>
    <w:p w14:paraId="7E11BA1A"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Nie przysługuje Pani/Panu:</w:t>
      </w:r>
    </w:p>
    <w:p w14:paraId="091D625F"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 związku z art. 17 ust. 3 lit. b, d lub e RODO prawo do usunięcia danych osobowych, prawo do przenoszenia danych osobowych, o którym mowa w art. 20 RODO,</w:t>
      </w:r>
    </w:p>
    <w:p w14:paraId="475391C8"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na podstawie art. 21 RODO prawo sprzeciwu, wobec przetwarzania danych osobowych, gdyż podstawą prawną przetwarzania Pani/Pana danych osobowych jest art. 6 ust. 1 lit. c RODO.</w:t>
      </w:r>
    </w:p>
    <w:p w14:paraId="6C0C732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Do spraw nieuregulowanych w SWZ mają zastosowanie przepisy ustawy z 11 września 2019 r. - Prawo zamówień publicznych.</w:t>
      </w:r>
    </w:p>
    <w:p w14:paraId="34A9B226" w14:textId="77777777" w:rsidR="0091251A" w:rsidRPr="0091251A" w:rsidRDefault="0091251A" w:rsidP="0091251A">
      <w:pPr>
        <w:spacing w:line="276" w:lineRule="auto"/>
        <w:jc w:val="both"/>
        <w:rPr>
          <w:rFonts w:ascii="Calibri" w:eastAsia="Calibri" w:hAnsi="Calibri"/>
          <w:sz w:val="22"/>
          <w:szCs w:val="22"/>
          <w:lang w:eastAsia="en-US"/>
        </w:rPr>
      </w:pPr>
    </w:p>
    <w:p w14:paraId="6D242AB4"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Rozdział II</w:t>
      </w:r>
    </w:p>
    <w:p w14:paraId="1F871F7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Przedmiot zamówienia i wymagania stawiane wykonawcy</w:t>
      </w:r>
    </w:p>
    <w:p w14:paraId="1DD01864"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w:t>
      </w:r>
      <w:r w:rsidRPr="0091251A">
        <w:rPr>
          <w:rFonts w:ascii="Calibri" w:eastAsia="Calibri" w:hAnsi="Calibri"/>
          <w:b/>
          <w:bCs/>
          <w:sz w:val="22"/>
          <w:szCs w:val="22"/>
          <w:lang w:eastAsia="en-US"/>
        </w:rPr>
        <w:tab/>
        <w:t>Przedmiot zamówienia</w:t>
      </w:r>
    </w:p>
    <w:p w14:paraId="6F24AF4A" w14:textId="77777777" w:rsidR="00446882" w:rsidRDefault="0091251A" w:rsidP="00446882">
      <w:pPr>
        <w:spacing w:line="276" w:lineRule="auto"/>
        <w:ind w:left="567" w:hanging="567"/>
        <w:jc w:val="both"/>
        <w:rPr>
          <w:rFonts w:ascii="Calibri" w:eastAsia="Calibri" w:hAnsi="Calibri"/>
          <w:b/>
          <w:sz w:val="22"/>
          <w:szCs w:val="22"/>
          <w:lang w:eastAsia="en-US"/>
        </w:rPr>
      </w:pPr>
      <w:r w:rsidRPr="0091251A">
        <w:rPr>
          <w:rFonts w:ascii="Calibri" w:eastAsia="Calibri" w:hAnsi="Calibri"/>
          <w:sz w:val="22"/>
          <w:szCs w:val="22"/>
          <w:lang w:eastAsia="en-US"/>
        </w:rPr>
        <w:t>1.1.</w:t>
      </w:r>
      <w:r w:rsidRPr="0091251A">
        <w:rPr>
          <w:rFonts w:ascii="Calibri" w:eastAsia="Calibri" w:hAnsi="Calibri"/>
          <w:sz w:val="22"/>
          <w:szCs w:val="22"/>
          <w:lang w:eastAsia="en-US"/>
        </w:rPr>
        <w:tab/>
        <w:t xml:space="preserve">Przedmiotem zamówienia jest wykonanie zadania pn.: </w:t>
      </w:r>
      <w:r w:rsidR="00446882" w:rsidRPr="0091251A">
        <w:rPr>
          <w:rFonts w:ascii="Calibri" w:eastAsia="Calibri" w:hAnsi="Calibri"/>
          <w:b/>
          <w:sz w:val="22"/>
          <w:szCs w:val="22"/>
          <w:lang w:eastAsia="en-US"/>
        </w:rPr>
        <w:t xml:space="preserve">„Budowa sieci kanalizacji sanitarnej ciśnieniowo – grawitacyjnej </w:t>
      </w:r>
      <w:r w:rsidR="00446882">
        <w:rPr>
          <w:rFonts w:ascii="Calibri" w:eastAsia="Calibri" w:hAnsi="Calibri"/>
          <w:b/>
          <w:sz w:val="22"/>
          <w:szCs w:val="22"/>
          <w:lang w:eastAsia="en-US"/>
        </w:rPr>
        <w:t xml:space="preserve">wraz z przepompowniami ścieków i zasilaniem elektroenergetycznym na os. Niwa </w:t>
      </w:r>
      <w:r w:rsidR="00446882" w:rsidRPr="0091251A">
        <w:rPr>
          <w:rFonts w:ascii="Calibri" w:eastAsia="Calibri" w:hAnsi="Calibri"/>
          <w:b/>
          <w:sz w:val="22"/>
          <w:szCs w:val="22"/>
          <w:lang w:eastAsia="en-US"/>
        </w:rPr>
        <w:t>w Nowym Targu</w:t>
      </w:r>
      <w:r w:rsidR="00446882">
        <w:rPr>
          <w:rFonts w:ascii="Calibri" w:eastAsia="Calibri" w:hAnsi="Calibri"/>
          <w:b/>
          <w:sz w:val="22"/>
          <w:szCs w:val="22"/>
          <w:lang w:eastAsia="en-US"/>
        </w:rPr>
        <w:t>, odcinek PS4 i PS6</w:t>
      </w:r>
      <w:r w:rsidR="00446882" w:rsidRPr="0091251A">
        <w:rPr>
          <w:rFonts w:ascii="Calibri" w:eastAsia="Calibri" w:hAnsi="Calibri"/>
          <w:b/>
          <w:sz w:val="22"/>
          <w:szCs w:val="22"/>
          <w:lang w:eastAsia="en-US"/>
        </w:rPr>
        <w:t>”</w:t>
      </w:r>
    </w:p>
    <w:p w14:paraId="3F6775D6" w14:textId="2E6EE3C4" w:rsidR="00446882" w:rsidRDefault="00446882" w:rsidP="00446882">
      <w:pPr>
        <w:spacing w:line="276" w:lineRule="auto"/>
        <w:ind w:left="567"/>
        <w:jc w:val="both"/>
        <w:rPr>
          <w:rFonts w:ascii="Calibri" w:eastAsia="Calibri" w:hAnsi="Calibri"/>
          <w:b/>
          <w:sz w:val="22"/>
          <w:szCs w:val="22"/>
          <w:lang w:eastAsia="en-US"/>
        </w:rPr>
      </w:pPr>
      <w:r w:rsidRPr="00446882">
        <w:rPr>
          <w:rFonts w:ascii="Calibri" w:eastAsia="Calibri" w:hAnsi="Calibri"/>
          <w:b/>
          <w:bCs/>
          <w:sz w:val="22"/>
          <w:szCs w:val="22"/>
          <w:lang w:eastAsia="en-US"/>
        </w:rPr>
        <w:t>Zadanie realizowane jest w ramach projektu pn. „Budowa</w:t>
      </w:r>
      <w:r w:rsidRPr="0091251A">
        <w:rPr>
          <w:rFonts w:ascii="Calibri" w:eastAsia="Calibri" w:hAnsi="Calibri"/>
          <w:b/>
          <w:sz w:val="22"/>
          <w:szCs w:val="22"/>
          <w:lang w:eastAsia="en-US"/>
        </w:rPr>
        <w:t xml:space="preserve"> sieci kanalizacji sanitarnej ciśnieniowo–grawitacyjnej na terenie Osiedla Niwa Zachodnia w Nowym Targu”</w:t>
      </w:r>
    </w:p>
    <w:p w14:paraId="03DEA98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1.2.</w:t>
      </w:r>
      <w:r w:rsidRPr="0091251A">
        <w:rPr>
          <w:rFonts w:ascii="Calibri" w:eastAsia="Calibri" w:hAnsi="Calibri"/>
          <w:sz w:val="22"/>
          <w:szCs w:val="22"/>
          <w:lang w:eastAsia="en-US"/>
        </w:rPr>
        <w:tab/>
        <w:t>W inwestycji przewiduje się wykonanie następującego zakresu robót:</w:t>
      </w:r>
    </w:p>
    <w:p w14:paraId="101AA26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Przedmiotem zamówienia jest budowa sieci kanalizacji sanitarnej ciśnieniowo – grawitacyjnej na terenie Osiedla Niwa Zachodnia w Nowym Targu.</w:t>
      </w:r>
    </w:p>
    <w:p w14:paraId="68D5BECE"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Kanalizacja sanitarna na Osiedlu Niwa Zachodnia, Gmina Nowy Targ obejmować będzie:</w:t>
      </w:r>
    </w:p>
    <w:p w14:paraId="6B05E02A" w14:textId="77777777" w:rsidR="0091251A" w:rsidRPr="0091251A" w:rsidRDefault="0091251A" w:rsidP="0091251A">
      <w:pPr>
        <w:numPr>
          <w:ilvl w:val="0"/>
          <w:numId w:val="25"/>
        </w:num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ETAP I</w:t>
      </w:r>
    </w:p>
    <w:p w14:paraId="5B75AAB6"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Niwa przepompownia PS6</w:t>
      </w:r>
    </w:p>
    <w:p w14:paraId="4C22E0E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Zestawienie robót:</w:t>
      </w:r>
    </w:p>
    <w:p w14:paraId="711B077C"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PVC SN12 DN200 – 106,37 m.b.</w:t>
      </w:r>
    </w:p>
    <w:p w14:paraId="34FB0CC5"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PE 100 RC PN10 DN225 – 52,00 m.b. (przewiert)</w:t>
      </w:r>
    </w:p>
    <w:p w14:paraId="1E25AAA0"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PE DN110 – 198,41 m.b.</w:t>
      </w:r>
    </w:p>
    <w:p w14:paraId="260F736D"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PVC SN8 DN160 – 7,25 m.b.</w:t>
      </w:r>
    </w:p>
    <w:p w14:paraId="39CBD206"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Studnie betonowe DN1000 – 5 szt.</w:t>
      </w:r>
    </w:p>
    <w:p w14:paraId="5B44F736"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Studnie betonowe </w:t>
      </w:r>
      <w:proofErr w:type="spellStart"/>
      <w:r w:rsidRPr="0091251A">
        <w:rPr>
          <w:rFonts w:ascii="Calibri" w:eastAsia="Calibri" w:hAnsi="Calibri"/>
          <w:sz w:val="22"/>
          <w:szCs w:val="22"/>
          <w:lang w:eastAsia="en-US"/>
        </w:rPr>
        <w:t>czyszczakowe</w:t>
      </w:r>
      <w:proofErr w:type="spellEnd"/>
      <w:r w:rsidRPr="0091251A">
        <w:rPr>
          <w:rFonts w:ascii="Calibri" w:eastAsia="Calibri" w:hAnsi="Calibri"/>
          <w:sz w:val="22"/>
          <w:szCs w:val="22"/>
          <w:lang w:eastAsia="en-US"/>
        </w:rPr>
        <w:t xml:space="preserve"> DN1000 – 4 szt.</w:t>
      </w:r>
    </w:p>
    <w:p w14:paraId="7FCCB3F2"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Studnie PVC DN425 – 2 szt.</w:t>
      </w:r>
    </w:p>
    <w:p w14:paraId="6B20493E"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Przepompownia PS6 – 1 </w:t>
      </w:r>
      <w:proofErr w:type="spellStart"/>
      <w:r w:rsidRPr="0091251A">
        <w:rPr>
          <w:rFonts w:ascii="Calibri" w:eastAsia="Calibri" w:hAnsi="Calibri"/>
          <w:sz w:val="22"/>
          <w:szCs w:val="22"/>
          <w:lang w:eastAsia="en-US"/>
        </w:rPr>
        <w:t>kpl</w:t>
      </w:r>
      <w:proofErr w:type="spellEnd"/>
      <w:r w:rsidRPr="0091251A">
        <w:rPr>
          <w:rFonts w:ascii="Calibri" w:eastAsia="Calibri" w:hAnsi="Calibri"/>
          <w:sz w:val="22"/>
          <w:szCs w:val="22"/>
          <w:lang w:eastAsia="en-US"/>
        </w:rPr>
        <w:t>.</w:t>
      </w:r>
    </w:p>
    <w:p w14:paraId="50A6B2F4"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Odtworzenie nawierzchni:</w:t>
      </w:r>
    </w:p>
    <w:p w14:paraId="262C15FB"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Podbudowa z kruszywa – 426,00 m2</w:t>
      </w:r>
    </w:p>
    <w:p w14:paraId="045401C6" w14:textId="77777777" w:rsidR="0091251A" w:rsidRPr="0091251A" w:rsidRDefault="0091251A" w:rsidP="0091251A">
      <w:pPr>
        <w:numPr>
          <w:ilvl w:val="0"/>
          <w:numId w:val="2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Płyty betonowe – 174,00 m2 (zał. 80% odzysku, rozebranie i ponowne ułożenie)</w:t>
      </w:r>
    </w:p>
    <w:p w14:paraId="25D4B643" w14:textId="77777777" w:rsidR="0091251A" w:rsidRPr="0091251A" w:rsidRDefault="0091251A" w:rsidP="0091251A">
      <w:pPr>
        <w:spacing w:line="276" w:lineRule="auto"/>
        <w:jc w:val="both"/>
        <w:rPr>
          <w:rFonts w:ascii="Calibri" w:eastAsia="Calibri" w:hAnsi="Calibri"/>
          <w:sz w:val="22"/>
          <w:szCs w:val="22"/>
          <w:lang w:eastAsia="en-US"/>
        </w:rPr>
      </w:pPr>
    </w:p>
    <w:p w14:paraId="6C60FE0E" w14:textId="77777777" w:rsidR="0091251A" w:rsidRPr="0091251A" w:rsidRDefault="0091251A" w:rsidP="0091251A">
      <w:pPr>
        <w:numPr>
          <w:ilvl w:val="0"/>
          <w:numId w:val="25"/>
        </w:num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ETAP II</w:t>
      </w:r>
    </w:p>
    <w:p w14:paraId="5FFF577E"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Niwa przepompownia PS4</w:t>
      </w:r>
    </w:p>
    <w:p w14:paraId="61CC791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Zestawienie robót:</w:t>
      </w:r>
    </w:p>
    <w:p w14:paraId="7C4DDB37"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PVC SN12 DN200 – 393,14 m.b.</w:t>
      </w:r>
    </w:p>
    <w:p w14:paraId="51DFBCD9"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PE DN110 – 335,40 m.b.</w:t>
      </w:r>
    </w:p>
    <w:p w14:paraId="0F5CB204"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Rurociągi PVC SN8 DN160 – 173,13 m.b.</w:t>
      </w:r>
    </w:p>
    <w:p w14:paraId="72260D7B"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Studnie betonowe DN1000 – 20 szt.</w:t>
      </w:r>
    </w:p>
    <w:p w14:paraId="38E01335"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Studnie betonowe </w:t>
      </w:r>
      <w:proofErr w:type="spellStart"/>
      <w:r w:rsidRPr="0091251A">
        <w:rPr>
          <w:rFonts w:ascii="Calibri" w:eastAsia="Calibri" w:hAnsi="Calibri"/>
          <w:sz w:val="22"/>
          <w:szCs w:val="22"/>
          <w:lang w:eastAsia="en-US"/>
        </w:rPr>
        <w:t>czyszczakowe</w:t>
      </w:r>
      <w:proofErr w:type="spellEnd"/>
      <w:r w:rsidRPr="0091251A">
        <w:rPr>
          <w:rFonts w:ascii="Calibri" w:eastAsia="Calibri" w:hAnsi="Calibri"/>
          <w:sz w:val="22"/>
          <w:szCs w:val="22"/>
          <w:lang w:eastAsia="en-US"/>
        </w:rPr>
        <w:t xml:space="preserve"> DN1000 – 7 szt.</w:t>
      </w:r>
    </w:p>
    <w:p w14:paraId="074DA4E9"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Studnie PVC DN425 – 14 szt.</w:t>
      </w:r>
    </w:p>
    <w:p w14:paraId="48BC2B27"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Przepompownia PS4 – 1 </w:t>
      </w:r>
      <w:proofErr w:type="spellStart"/>
      <w:r w:rsidRPr="0091251A">
        <w:rPr>
          <w:rFonts w:ascii="Calibri" w:eastAsia="Calibri" w:hAnsi="Calibri"/>
          <w:sz w:val="22"/>
          <w:szCs w:val="22"/>
          <w:lang w:eastAsia="en-US"/>
        </w:rPr>
        <w:t>kpl</w:t>
      </w:r>
      <w:proofErr w:type="spellEnd"/>
      <w:r w:rsidRPr="0091251A">
        <w:rPr>
          <w:rFonts w:ascii="Calibri" w:eastAsia="Calibri" w:hAnsi="Calibri"/>
          <w:sz w:val="22"/>
          <w:szCs w:val="22"/>
          <w:lang w:eastAsia="en-US"/>
        </w:rPr>
        <w:t>.</w:t>
      </w:r>
    </w:p>
    <w:p w14:paraId="75D04CF5"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Odtworzenie nawierzchni:</w:t>
      </w:r>
    </w:p>
    <w:p w14:paraId="53255262"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Podbudowa z kruszywa – 1 227,00 m2</w:t>
      </w:r>
    </w:p>
    <w:p w14:paraId="59D64B59" w14:textId="77777777" w:rsidR="0091251A" w:rsidRPr="0091251A" w:rsidRDefault="0091251A" w:rsidP="0091251A">
      <w:pPr>
        <w:numPr>
          <w:ilvl w:val="0"/>
          <w:numId w:val="27"/>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Nawierzchnia asfaltowa – 1 227,00 m2</w:t>
      </w:r>
    </w:p>
    <w:p w14:paraId="0D1575B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1.3.</w:t>
      </w:r>
      <w:r w:rsidRPr="0091251A">
        <w:rPr>
          <w:rFonts w:ascii="Calibri" w:eastAsia="Calibri" w:hAnsi="Calibri"/>
          <w:sz w:val="22"/>
          <w:szCs w:val="22"/>
          <w:lang w:eastAsia="en-US"/>
        </w:rPr>
        <w:tab/>
        <w:t>Szczegółowy opis przedmiotu zamówienia, w tym szczegółową lokalizację inwestycji oraz opis stanu istniejącego, zawierają załączniki do niniejszej SWZ:</w:t>
      </w:r>
    </w:p>
    <w:p w14:paraId="0B50D16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4</w:t>
      </w:r>
      <w:r w:rsidRPr="0091251A">
        <w:rPr>
          <w:rFonts w:ascii="Calibri" w:eastAsia="Calibri" w:hAnsi="Calibri"/>
          <w:sz w:val="22"/>
          <w:szCs w:val="22"/>
          <w:lang w:eastAsia="en-US"/>
        </w:rPr>
        <w:tab/>
        <w:t>Projektowane postanowienia umowy — wzór umowy.</w:t>
      </w:r>
    </w:p>
    <w:p w14:paraId="367E4EE9" w14:textId="6D613FAB" w:rsidR="0091251A" w:rsidRPr="0091251A" w:rsidRDefault="00D5151D" w:rsidP="0091251A">
      <w:pPr>
        <w:spacing w:line="276" w:lineRule="auto"/>
        <w:jc w:val="both"/>
        <w:rPr>
          <w:rFonts w:ascii="Calibri" w:eastAsia="Calibri" w:hAnsi="Calibri"/>
          <w:sz w:val="22"/>
          <w:szCs w:val="22"/>
          <w:lang w:eastAsia="en-US"/>
        </w:rPr>
      </w:pPr>
      <w:r>
        <w:rPr>
          <w:rFonts w:ascii="Calibri" w:eastAsia="Calibri" w:hAnsi="Calibri"/>
          <w:sz w:val="22"/>
          <w:szCs w:val="22"/>
          <w:lang w:eastAsia="en-US"/>
        </w:rPr>
        <w:t>Załącznik nr 14 W</w:t>
      </w:r>
      <w:r w:rsidR="0091251A" w:rsidRPr="0091251A">
        <w:rPr>
          <w:rFonts w:ascii="Calibri" w:eastAsia="Calibri" w:hAnsi="Calibri"/>
          <w:sz w:val="22"/>
          <w:szCs w:val="22"/>
          <w:lang w:eastAsia="en-US"/>
        </w:rPr>
        <w:t>zór karty gwarancyjnej</w:t>
      </w:r>
    </w:p>
    <w:p w14:paraId="26A6091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Załącznik nr 12 Projekt budowlany </w:t>
      </w:r>
    </w:p>
    <w:p w14:paraId="4AB7F6B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13 Projekt wykonawczy</w:t>
      </w:r>
    </w:p>
    <w:p w14:paraId="0E80ED9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11 Pozwolenie na budowę nr 679/18 z dnia 28 czerwca 2018 r.</w:t>
      </w:r>
    </w:p>
    <w:p w14:paraId="0327F0FC" w14:textId="36A59C6B" w:rsid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10</w:t>
      </w:r>
      <w:r w:rsidRPr="0091251A">
        <w:rPr>
          <w:rFonts w:ascii="Calibri" w:eastAsia="Calibri" w:hAnsi="Calibri"/>
          <w:sz w:val="22"/>
          <w:szCs w:val="22"/>
          <w:lang w:eastAsia="en-US"/>
        </w:rPr>
        <w:tab/>
      </w:r>
      <w:proofErr w:type="spellStart"/>
      <w:r w:rsidRPr="0091251A">
        <w:rPr>
          <w:rFonts w:ascii="Calibri" w:eastAsia="Calibri" w:hAnsi="Calibri"/>
          <w:sz w:val="22"/>
          <w:szCs w:val="22"/>
          <w:lang w:eastAsia="en-US"/>
        </w:rPr>
        <w:t>STWiORB</w:t>
      </w:r>
      <w:proofErr w:type="spellEnd"/>
    </w:p>
    <w:p w14:paraId="2E54A454" w14:textId="77777777" w:rsidR="0091251A" w:rsidRDefault="0091251A" w:rsidP="0091251A">
      <w:pPr>
        <w:spacing w:line="276" w:lineRule="auto"/>
        <w:jc w:val="both"/>
        <w:rPr>
          <w:rFonts w:ascii="Calibri" w:eastAsia="Calibri" w:hAnsi="Calibri"/>
          <w:i/>
          <w:sz w:val="22"/>
          <w:szCs w:val="22"/>
          <w:lang w:eastAsia="en-US"/>
        </w:rPr>
      </w:pPr>
      <w:r w:rsidRPr="0091251A">
        <w:rPr>
          <w:rFonts w:ascii="Calibri" w:eastAsia="Calibri" w:hAnsi="Calibri"/>
          <w:i/>
          <w:sz w:val="22"/>
          <w:szCs w:val="22"/>
          <w:lang w:eastAsia="en-US"/>
        </w:rPr>
        <w:lastRenderedPageBreak/>
        <w:t>W przypadku sprzeczności dokumentów stosuje się ich wykładnię zgodną z zasadą zapewnienia kompletności i zgodności dokumentacji projektowej.</w:t>
      </w:r>
    </w:p>
    <w:p w14:paraId="0ED42AED" w14:textId="77777777" w:rsidR="00446882" w:rsidRPr="0091251A" w:rsidRDefault="00446882" w:rsidP="0091251A">
      <w:pPr>
        <w:spacing w:line="276" w:lineRule="auto"/>
        <w:jc w:val="both"/>
        <w:rPr>
          <w:rFonts w:ascii="Calibri" w:eastAsia="Calibri" w:hAnsi="Calibri"/>
          <w:i/>
          <w:sz w:val="22"/>
          <w:szCs w:val="22"/>
          <w:lang w:eastAsia="en-US"/>
        </w:rPr>
      </w:pPr>
    </w:p>
    <w:p w14:paraId="0030E78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1.4.</w:t>
      </w:r>
      <w:r w:rsidRPr="0091251A">
        <w:rPr>
          <w:rFonts w:ascii="Calibri" w:eastAsia="Calibri" w:hAnsi="Calibri"/>
          <w:sz w:val="22"/>
          <w:szCs w:val="22"/>
          <w:lang w:eastAsia="en-US"/>
        </w:rPr>
        <w:tab/>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Tam, gdzie w SWZ zostało wskazane pochodzenie (marka, znak towarowy, producent, dostawca) materiałów lub normy, oceny techniczne, specyfikacje techniczne i systemy referencji technicznych, o których mowa w art. 101 ust. 1 pkt 2 oraz ust. 3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Zamawiający dopuszcza oferowanie materiałów lub rozwiązań równoważnych opisywanym pod warunkiem, że zagwarantują one realizację robót w zgodzie z przepisami prawa oraz zapewnią uzyskanie parametrów technicznych nie gorszych od założonych w SWZ. W przypadku zaoferowania rozwiązania równoważnego, Wykonawca zobowiązany jest wykazać równoważność zastosowanych rozwiązań.</w:t>
      </w:r>
    </w:p>
    <w:p w14:paraId="6F2E518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1.5.</w:t>
      </w:r>
      <w:r w:rsidRPr="0091251A">
        <w:rPr>
          <w:rFonts w:ascii="Calibri" w:eastAsia="Calibri" w:hAnsi="Calibri"/>
          <w:sz w:val="22"/>
          <w:szCs w:val="22"/>
          <w:lang w:eastAsia="en-US"/>
        </w:rPr>
        <w:tab/>
        <w:t xml:space="preserve">Wspólny Słownik Zamówień (CPV): </w:t>
      </w:r>
    </w:p>
    <w:p w14:paraId="5EFA5FB7"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45.23.24.10-9</w:t>
      </w:r>
      <w:r w:rsidRPr="0091251A">
        <w:rPr>
          <w:rFonts w:ascii="Calibri" w:eastAsia="Calibri" w:hAnsi="Calibri"/>
          <w:b/>
          <w:sz w:val="22"/>
          <w:szCs w:val="22"/>
          <w:lang w:eastAsia="en-US"/>
        </w:rPr>
        <w:tab/>
        <w:t>Roboty w zakresie kanalizacji sanitarnej</w:t>
      </w:r>
    </w:p>
    <w:p w14:paraId="4636D63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45.11.12.00-0</w:t>
      </w:r>
      <w:r w:rsidRPr="0091251A">
        <w:rPr>
          <w:rFonts w:ascii="Calibri" w:eastAsia="Calibri" w:hAnsi="Calibri"/>
          <w:sz w:val="22"/>
          <w:szCs w:val="22"/>
          <w:lang w:eastAsia="en-US"/>
        </w:rPr>
        <w:tab/>
        <w:t>Roboty w zakresie przygotowania terenu pod budowę i roboty ziemne</w:t>
      </w:r>
    </w:p>
    <w:p w14:paraId="40C48A3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45.23.31.42-6 </w:t>
      </w:r>
      <w:r w:rsidRPr="0091251A">
        <w:rPr>
          <w:rFonts w:ascii="Calibri" w:eastAsia="Calibri" w:hAnsi="Calibri"/>
          <w:sz w:val="22"/>
          <w:szCs w:val="22"/>
          <w:lang w:eastAsia="en-US"/>
        </w:rPr>
        <w:tab/>
        <w:t>Roboty w zakresie naprawy dróg</w:t>
      </w:r>
    </w:p>
    <w:p w14:paraId="4EF74D7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45.23.11.00-6 </w:t>
      </w:r>
      <w:r w:rsidRPr="0091251A">
        <w:rPr>
          <w:rFonts w:ascii="Calibri" w:eastAsia="Calibri" w:hAnsi="Calibri"/>
          <w:sz w:val="22"/>
          <w:szCs w:val="22"/>
          <w:lang w:eastAsia="en-US"/>
        </w:rPr>
        <w:tab/>
        <w:t>Ogólne roboty budowlane związane z budową rurociągów.</w:t>
      </w:r>
    </w:p>
    <w:p w14:paraId="00631D15" w14:textId="77777777" w:rsidR="0091251A" w:rsidRPr="0091251A" w:rsidRDefault="0091251A" w:rsidP="0091251A">
      <w:pPr>
        <w:spacing w:line="276" w:lineRule="auto"/>
        <w:jc w:val="both"/>
        <w:rPr>
          <w:rFonts w:ascii="Calibri" w:eastAsia="Calibri" w:hAnsi="Calibri"/>
          <w:sz w:val="22"/>
          <w:szCs w:val="22"/>
          <w:lang w:eastAsia="en-US"/>
        </w:rPr>
      </w:pPr>
    </w:p>
    <w:p w14:paraId="755F5C1C"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sz w:val="22"/>
          <w:szCs w:val="22"/>
          <w:lang w:eastAsia="en-US"/>
        </w:rPr>
        <w:t>1.6.</w:t>
      </w:r>
      <w:r w:rsidRPr="0091251A">
        <w:rPr>
          <w:rFonts w:ascii="Calibri" w:eastAsia="Calibri" w:hAnsi="Calibri"/>
          <w:sz w:val="22"/>
          <w:szCs w:val="22"/>
          <w:lang w:eastAsia="en-US"/>
        </w:rPr>
        <w:tab/>
        <w:t xml:space="preserve">Wymagany </w:t>
      </w:r>
      <w:r w:rsidRPr="0091251A">
        <w:rPr>
          <w:rFonts w:ascii="Calibri" w:eastAsia="Calibri" w:hAnsi="Calibri"/>
          <w:b/>
          <w:sz w:val="22"/>
          <w:szCs w:val="22"/>
          <w:lang w:eastAsia="en-US"/>
        </w:rPr>
        <w:t>minimalny</w:t>
      </w:r>
      <w:r w:rsidRPr="0091251A">
        <w:rPr>
          <w:rFonts w:ascii="Calibri" w:eastAsia="Calibri" w:hAnsi="Calibri"/>
          <w:sz w:val="22"/>
          <w:szCs w:val="22"/>
          <w:lang w:eastAsia="en-US"/>
        </w:rPr>
        <w:t xml:space="preserve"> okres gwarancji na wykonany przedmiot umowy wynosi </w:t>
      </w:r>
      <w:r w:rsidRPr="0091251A">
        <w:rPr>
          <w:rFonts w:ascii="Calibri" w:eastAsia="Calibri" w:hAnsi="Calibri"/>
          <w:b/>
          <w:sz w:val="22"/>
          <w:szCs w:val="22"/>
          <w:lang w:eastAsia="en-US"/>
        </w:rPr>
        <w:t xml:space="preserve">60 miesięcy. </w:t>
      </w:r>
    </w:p>
    <w:p w14:paraId="665D81D3" w14:textId="77777777" w:rsidR="0091251A" w:rsidRPr="0091251A" w:rsidRDefault="0091251A" w:rsidP="0091251A">
      <w:pPr>
        <w:spacing w:line="276" w:lineRule="auto"/>
        <w:ind w:left="708" w:firstLine="2"/>
        <w:jc w:val="both"/>
        <w:rPr>
          <w:rFonts w:ascii="Calibri" w:eastAsia="Calibri" w:hAnsi="Calibri"/>
          <w:sz w:val="22"/>
          <w:szCs w:val="22"/>
          <w:lang w:eastAsia="en-US"/>
        </w:rPr>
      </w:pPr>
      <w:r w:rsidRPr="0091251A">
        <w:rPr>
          <w:rFonts w:ascii="Calibri" w:eastAsia="Calibri" w:hAnsi="Calibri"/>
          <w:b/>
          <w:sz w:val="22"/>
          <w:szCs w:val="22"/>
          <w:lang w:eastAsia="en-US"/>
        </w:rPr>
        <w:t>Zgodnie z załącznikiem nr 14 - wzór karty gwarancyjnej.</w:t>
      </w:r>
    </w:p>
    <w:p w14:paraId="2C4A7A35" w14:textId="77777777" w:rsidR="0091251A" w:rsidRPr="0091251A" w:rsidRDefault="0091251A" w:rsidP="0091251A">
      <w:pPr>
        <w:spacing w:line="276" w:lineRule="auto"/>
        <w:ind w:left="567" w:hanging="567"/>
        <w:jc w:val="both"/>
        <w:rPr>
          <w:rFonts w:ascii="Calibri" w:eastAsia="Calibri" w:hAnsi="Calibri"/>
          <w:strike/>
          <w:sz w:val="22"/>
          <w:szCs w:val="22"/>
          <w:lang w:eastAsia="en-US"/>
        </w:rPr>
      </w:pPr>
      <w:r w:rsidRPr="0091251A">
        <w:rPr>
          <w:rFonts w:ascii="Calibri" w:eastAsia="Calibri" w:hAnsi="Calibri"/>
          <w:sz w:val="22"/>
          <w:szCs w:val="22"/>
          <w:lang w:eastAsia="en-US"/>
        </w:rPr>
        <w:t>1.7.</w:t>
      </w:r>
      <w:r w:rsidRPr="0091251A">
        <w:rPr>
          <w:rFonts w:ascii="Calibri" w:eastAsia="Calibri" w:hAnsi="Calibri"/>
          <w:sz w:val="22"/>
          <w:szCs w:val="22"/>
          <w:lang w:eastAsia="en-US"/>
        </w:rPr>
        <w:tab/>
        <w:t>Roboty budowlane prowadzone będą na podstawie pozwolenia na budowę nr 679/18 z dnia 28 czerwca 2018 r.</w:t>
      </w:r>
    </w:p>
    <w:p w14:paraId="403F1513"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2.</w:t>
      </w:r>
      <w:r w:rsidRPr="0091251A">
        <w:rPr>
          <w:rFonts w:ascii="Calibri" w:eastAsia="Calibri" w:hAnsi="Calibri"/>
          <w:b/>
          <w:bCs/>
          <w:sz w:val="22"/>
          <w:szCs w:val="22"/>
          <w:lang w:eastAsia="en-US"/>
        </w:rPr>
        <w:tab/>
        <w:t>Wymagania w zakresie zatrudniania przez wykonawcę lub podwykonawcę osób na podstawie stosunku pracy:</w:t>
      </w:r>
    </w:p>
    <w:p w14:paraId="4F18613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2.1.</w:t>
      </w:r>
      <w:r w:rsidRPr="0091251A">
        <w:rPr>
          <w:rFonts w:ascii="Calibri" w:eastAsia="Calibri" w:hAnsi="Calibri"/>
          <w:sz w:val="22"/>
          <w:szCs w:val="22"/>
          <w:lang w:eastAsia="en-US"/>
        </w:rPr>
        <w:tab/>
        <w:t xml:space="preserve">Zgodnie z art. 438 ustawy Prawo zamówień publicznych Zamawiający wymaga zatrudnienia przez Wykonawcę lub Podwykonawcę na podstawie umowy o pracę w okresie trwania umowy w rozumieniu przepisów ustawy z dnia 26 czerwca 1974 r. Kodeks pracy (Dz.U. z 2025 r. poz. 277) osób wykonujących przedmiot zamówienia w zakresie robót budowlanych </w:t>
      </w:r>
    </w:p>
    <w:p w14:paraId="7556DA6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2.2.</w:t>
      </w:r>
      <w:r w:rsidRPr="0091251A">
        <w:rPr>
          <w:rFonts w:ascii="Calibri" w:eastAsia="Calibri" w:hAnsi="Calibri"/>
          <w:sz w:val="22"/>
          <w:szCs w:val="22"/>
          <w:lang w:eastAsia="en-US"/>
        </w:rPr>
        <w:tab/>
        <w:t>W trakcie realizacji zamówienia Zamawiający uprawniony jest do wykonywania czynności kontrolnych wobec wykonawcy odnośnie spełniania przez wykonawcę lub podwykonawcę wymogu zatrudnienia na podstawie umowy o pracę osób wykonujących czynności wskazane w punkcie 2.1. Zamawiający uprawniony jest w szczególności do:</w:t>
      </w:r>
    </w:p>
    <w:p w14:paraId="20060760"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żądania oświadczeń i dokumentów w zakresie potwierdzenia spełniania ww. wymogów i dokonywania ich oceny,</w:t>
      </w:r>
    </w:p>
    <w:p w14:paraId="2255B2E3"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żądania wyjaśnień w przypadku wątpliwości w zakresie potwierdzenia spełniania ww. wymogów,</w:t>
      </w:r>
    </w:p>
    <w:p w14:paraId="4CBC6D1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przeprowadzania kontroli na miejscu wykonywania świadczenia.</w:t>
      </w:r>
    </w:p>
    <w:p w14:paraId="73B278F3"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2.3.</w:t>
      </w:r>
      <w:r w:rsidRPr="0091251A">
        <w:rPr>
          <w:rFonts w:ascii="Calibri" w:eastAsia="Calibri" w:hAnsi="Calibri"/>
          <w:sz w:val="22"/>
          <w:szCs w:val="22"/>
          <w:lang w:eastAsia="en-US"/>
        </w:rPr>
        <w:tab/>
        <w:t xml:space="preserve">W trakcie realizacji zamówienia na każde wezwanie Zamawiającego w wyznaczonym w tym wezwaniu terminie wykonawca przedłoży Zamawiającemu wskazane przez Zamawiającego z poniżej wymienionych dowodów w celu potwierdzenia spełnienia wymogu zatrudnienia na podstawie umowy o pracę przez </w:t>
      </w:r>
      <w:r w:rsidRPr="0091251A">
        <w:rPr>
          <w:rFonts w:ascii="Calibri" w:eastAsia="Calibri" w:hAnsi="Calibri"/>
          <w:sz w:val="22"/>
          <w:szCs w:val="22"/>
          <w:lang w:eastAsia="en-US"/>
        </w:rPr>
        <w:lastRenderedPageBreak/>
        <w:t>wykonawcę lub podwykonawcę osób wykonujących wskazane w punkcie 2.1. czynności w trakcie realizacji zamówienia:</w:t>
      </w:r>
    </w:p>
    <w:p w14:paraId="20D701CF"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36D1BA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oraz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dalej „RODO“. Informacje takie jak: data zawarcia umowy, rodzaj umowy o pracę i wymiar etatu powinny być możliwe do zidentyfikowania;</w:t>
      </w:r>
    </w:p>
    <w:p w14:paraId="3BCB552D"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Informacje takie jak: data zawarcia umowy, rodzaj umowy o pracę i wymiar etatu powinny być możliwe do zidentyfikowania;</w:t>
      </w:r>
    </w:p>
    <w:p w14:paraId="028F621D"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d)</w:t>
      </w:r>
      <w:r w:rsidRPr="0091251A">
        <w:rPr>
          <w:rFonts w:ascii="Calibri" w:eastAsia="Calibri" w:hAnsi="Calibri"/>
          <w:sz w:val="22"/>
          <w:szCs w:val="22"/>
          <w:lang w:eastAsia="en-US"/>
        </w:rPr>
        <w:tab/>
        <w:t>zaświadczenie właściwego oddziału ZUS, potwierdzające opłacanie przez wykonawcę lub podwykonawcę składek na ubezpieczenia społeczne i zdrowotne z tytułu zatrudnienia na podstawie umów o pracę za ostatni okres rozliczeniowy;</w:t>
      </w:r>
    </w:p>
    <w:p w14:paraId="51B39FF1"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e)</w:t>
      </w:r>
      <w:r w:rsidRPr="0091251A">
        <w:rPr>
          <w:rFonts w:ascii="Calibri" w:eastAsia="Calibri" w:hAnsi="Calibri"/>
          <w:sz w:val="22"/>
          <w:szCs w:val="22"/>
          <w:lang w:eastAsia="en-US"/>
        </w:rPr>
        <w:tab/>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14:paraId="730BBD3D" w14:textId="77777777" w:rsidR="0091251A" w:rsidRPr="0091251A" w:rsidRDefault="0091251A" w:rsidP="0091251A">
      <w:pPr>
        <w:spacing w:line="276" w:lineRule="auto"/>
        <w:ind w:left="567" w:hanging="567"/>
        <w:jc w:val="both"/>
        <w:rPr>
          <w:rFonts w:ascii="Calibri" w:eastAsia="Calibri" w:hAnsi="Calibri"/>
          <w:sz w:val="22"/>
          <w:szCs w:val="22"/>
          <w:lang w:eastAsia="en-US"/>
        </w:rPr>
      </w:pPr>
    </w:p>
    <w:p w14:paraId="2467B21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 tytułu niespełnienia przez wykonawcę lub podwykonawcę wymogu zatrudnienia na podstawie umowy o pracę osób wykonujących wskazane w punkcie 2.1. czynności Zamawiający przewiduje sankcję w postaci obowiązku zapłaty przez wykonawcę kary umownej w wysokości określonej we wzorze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2.1. czynności.</w:t>
      </w:r>
    </w:p>
    <w:p w14:paraId="3927E99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2.4.</w:t>
      </w:r>
      <w:r w:rsidRPr="0091251A">
        <w:rPr>
          <w:rFonts w:ascii="Calibri" w:eastAsia="Calibri" w:hAnsi="Calibri"/>
          <w:sz w:val="22"/>
          <w:szCs w:val="22"/>
          <w:lang w:eastAsia="en-US"/>
        </w:rPr>
        <w:tab/>
        <w:t>W przypadku uzasadnionych wątpliwości co do przestrzegania prawa pracy przez wykonawcę lub podwykonawcę, Zamawiający może zwrócić się o przeprowadzenie kontroli przez Państwową Inspekcję Pracy.</w:t>
      </w:r>
    </w:p>
    <w:p w14:paraId="4B39C390" w14:textId="77777777" w:rsid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b/>
          <w:bCs/>
          <w:sz w:val="22"/>
          <w:szCs w:val="22"/>
          <w:lang w:eastAsia="en-US"/>
        </w:rPr>
        <w:lastRenderedPageBreak/>
        <w:t>3.</w:t>
      </w:r>
      <w:r w:rsidRPr="0091251A">
        <w:rPr>
          <w:rFonts w:ascii="Calibri" w:eastAsia="Calibri" w:hAnsi="Calibri"/>
          <w:b/>
          <w:bCs/>
          <w:sz w:val="22"/>
          <w:szCs w:val="22"/>
          <w:lang w:eastAsia="en-US"/>
        </w:rPr>
        <w:tab/>
        <w:t xml:space="preserve">Wymagania w zakresie zatrudnienia osób, o których mowa w art. 96 ust. 2 pkt 2 ustawy </w:t>
      </w:r>
      <w:proofErr w:type="spellStart"/>
      <w:r w:rsidRPr="0091251A">
        <w:rPr>
          <w:rFonts w:ascii="Calibri" w:eastAsia="Calibri" w:hAnsi="Calibri"/>
          <w:b/>
          <w:bCs/>
          <w:sz w:val="22"/>
          <w:szCs w:val="22"/>
          <w:lang w:eastAsia="en-US"/>
        </w:rPr>
        <w:t>Pzp</w:t>
      </w:r>
      <w:proofErr w:type="spellEnd"/>
      <w:r w:rsidRPr="0091251A">
        <w:rPr>
          <w:rFonts w:ascii="Calibri" w:eastAsia="Calibri" w:hAnsi="Calibri"/>
          <w:b/>
          <w:bCs/>
          <w:sz w:val="22"/>
          <w:szCs w:val="22"/>
          <w:lang w:eastAsia="en-US"/>
        </w:rPr>
        <w:t xml:space="preserve"> </w:t>
      </w:r>
      <w:r w:rsidRPr="0091251A">
        <w:rPr>
          <w:rFonts w:ascii="Calibri" w:eastAsia="Calibri" w:hAnsi="Calibri"/>
          <w:sz w:val="22"/>
          <w:szCs w:val="22"/>
          <w:lang w:eastAsia="en-US"/>
        </w:rPr>
        <w:t>Zamawiający nie stawia wymagań w tym zakresie.</w:t>
      </w:r>
    </w:p>
    <w:p w14:paraId="02104681" w14:textId="77777777" w:rsidR="0091251A" w:rsidRPr="0091251A" w:rsidRDefault="0091251A" w:rsidP="0091251A">
      <w:pPr>
        <w:spacing w:line="276" w:lineRule="auto"/>
        <w:ind w:left="567" w:hanging="567"/>
        <w:jc w:val="both"/>
        <w:rPr>
          <w:rFonts w:ascii="Calibri" w:eastAsia="Calibri" w:hAnsi="Calibri"/>
          <w:b/>
          <w:bCs/>
          <w:sz w:val="22"/>
          <w:szCs w:val="22"/>
          <w:lang w:eastAsia="en-US"/>
        </w:rPr>
      </w:pPr>
      <w:r w:rsidRPr="0091251A">
        <w:rPr>
          <w:rFonts w:ascii="Calibri" w:eastAsia="Calibri" w:hAnsi="Calibri"/>
          <w:b/>
          <w:bCs/>
          <w:sz w:val="22"/>
          <w:szCs w:val="22"/>
          <w:lang w:eastAsia="en-US"/>
        </w:rPr>
        <w:t>4.</w:t>
      </w:r>
      <w:r w:rsidRPr="0091251A">
        <w:rPr>
          <w:rFonts w:ascii="Calibri" w:eastAsia="Calibri" w:hAnsi="Calibri"/>
          <w:b/>
          <w:bCs/>
          <w:sz w:val="22"/>
          <w:szCs w:val="22"/>
          <w:lang w:eastAsia="en-US"/>
        </w:rPr>
        <w:tab/>
        <w:t>Informacja o przedmiotowych środkach dowodowych.</w:t>
      </w:r>
    </w:p>
    <w:p w14:paraId="456D788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            Zamawiający nie żąda od wykonawcy złożenia przedmiotowych środków dowodowych.</w:t>
      </w:r>
    </w:p>
    <w:p w14:paraId="13B51588" w14:textId="77777777" w:rsidR="0091251A" w:rsidRPr="0091251A" w:rsidRDefault="0091251A" w:rsidP="0091251A">
      <w:pPr>
        <w:spacing w:line="276" w:lineRule="auto"/>
        <w:jc w:val="both"/>
        <w:rPr>
          <w:rFonts w:ascii="Calibri" w:eastAsia="Calibri" w:hAnsi="Calibri"/>
          <w:b/>
          <w:bCs/>
          <w:color w:val="000000"/>
          <w:sz w:val="22"/>
          <w:szCs w:val="22"/>
          <w:lang w:eastAsia="en-US"/>
        </w:rPr>
      </w:pPr>
      <w:r w:rsidRPr="0091251A">
        <w:rPr>
          <w:rFonts w:ascii="Calibri" w:eastAsia="Calibri" w:hAnsi="Calibri"/>
          <w:b/>
          <w:bCs/>
          <w:color w:val="000000"/>
          <w:sz w:val="22"/>
          <w:szCs w:val="22"/>
          <w:lang w:eastAsia="en-US"/>
        </w:rPr>
        <w:t>5.</w:t>
      </w:r>
      <w:r w:rsidRPr="0091251A">
        <w:rPr>
          <w:rFonts w:ascii="Calibri" w:eastAsia="Calibri" w:hAnsi="Calibri"/>
          <w:b/>
          <w:bCs/>
          <w:color w:val="EE0000"/>
          <w:sz w:val="22"/>
          <w:szCs w:val="22"/>
          <w:lang w:eastAsia="en-US"/>
        </w:rPr>
        <w:tab/>
      </w:r>
      <w:r w:rsidRPr="0091251A">
        <w:rPr>
          <w:rFonts w:ascii="Calibri" w:eastAsia="Calibri" w:hAnsi="Calibri"/>
          <w:b/>
          <w:bCs/>
          <w:color w:val="000000"/>
          <w:sz w:val="22"/>
          <w:szCs w:val="22"/>
          <w:lang w:eastAsia="en-US"/>
        </w:rPr>
        <w:t>Termin wykonania zamówienia</w:t>
      </w:r>
    </w:p>
    <w:p w14:paraId="2507C804" w14:textId="77777777" w:rsidR="0091251A" w:rsidRPr="0091251A" w:rsidRDefault="0091251A" w:rsidP="0091251A">
      <w:pPr>
        <w:spacing w:line="276" w:lineRule="auto"/>
        <w:jc w:val="both"/>
        <w:rPr>
          <w:rFonts w:ascii="Calibri" w:eastAsia="Calibri" w:hAnsi="Calibri"/>
          <w:b/>
          <w:color w:val="000000"/>
          <w:sz w:val="22"/>
          <w:szCs w:val="22"/>
          <w:lang w:eastAsia="en-US"/>
        </w:rPr>
      </w:pPr>
      <w:r w:rsidRPr="0091251A">
        <w:rPr>
          <w:rFonts w:ascii="Calibri" w:eastAsia="Calibri" w:hAnsi="Calibri"/>
          <w:color w:val="000000"/>
          <w:sz w:val="22"/>
          <w:szCs w:val="22"/>
          <w:lang w:eastAsia="en-US"/>
        </w:rPr>
        <w:t xml:space="preserve">Zamawiający wymaga, aby zamówienie zostało wykonane w terminie do </w:t>
      </w:r>
      <w:r w:rsidRPr="0091251A">
        <w:rPr>
          <w:rFonts w:ascii="Calibri" w:eastAsia="Calibri" w:hAnsi="Calibri"/>
          <w:b/>
          <w:color w:val="000000"/>
          <w:sz w:val="22"/>
          <w:szCs w:val="22"/>
          <w:lang w:eastAsia="en-US"/>
        </w:rPr>
        <w:t>6 miesięcy od dnia zawarcia umowy.</w:t>
      </w:r>
    </w:p>
    <w:p w14:paraId="3691117A"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6.</w:t>
      </w:r>
      <w:r w:rsidRPr="0091251A">
        <w:rPr>
          <w:rFonts w:ascii="Calibri" w:eastAsia="Calibri" w:hAnsi="Calibri"/>
          <w:b/>
          <w:bCs/>
          <w:sz w:val="22"/>
          <w:szCs w:val="22"/>
          <w:lang w:eastAsia="en-US"/>
        </w:rPr>
        <w:tab/>
        <w:t>Informacja o warunkach udziału w postępowaniu o udzielenie zamówienia</w:t>
      </w:r>
    </w:p>
    <w:p w14:paraId="76584ED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Na podstawie art. 112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Zamawiający określa warunki udziału w postępowaniu dotyczące:</w:t>
      </w:r>
    </w:p>
    <w:p w14:paraId="34D62A16"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zdolności do występowania w obrocie gospodarczym:</w:t>
      </w:r>
    </w:p>
    <w:p w14:paraId="171951A8" w14:textId="4DDB0C4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uzna, że wykonawca spełnia warunek dotyczący zdolności do występowania w obrocie gospodarczym, jeżeli wykonawca prowadzący działalność gospodarczą lub zawodową przedłoży wraz z ofertą dokument potwierdzający, że jest wypisany do jednego z rejestrów zawodowych lub handlowych, prowadzonych w kraju, w którym ma siedzibę lub miejsce zamieszkania, wystawionego nie wcześniej niż 6 miesięcy przed jego złożeniem.</w:t>
      </w:r>
    </w:p>
    <w:p w14:paraId="415E4E5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(dotyczy: wpisu do Krajowego Rejestru Sądowego (KRS), do którego powinny być wpisane podmioty prowadzące działalność gospodarczą w określonej formie prawnej lub Centralnej Ewidencji i Informacji o Działalności Gospodarczej (CEIDG), czyli spis przedsiębiorców będących osobami fizycznymi). Zamawiający żąda wpisu do odpowiedniego rejestru wyłącznie od wykonawców prowadzących działalność gospodarczą lub zawodową.</w:t>
      </w:r>
    </w:p>
    <w:p w14:paraId="59EFE479" w14:textId="77777777" w:rsidR="0091251A" w:rsidRPr="0091251A" w:rsidRDefault="0091251A" w:rsidP="0091251A">
      <w:pPr>
        <w:spacing w:line="276" w:lineRule="auto"/>
        <w:jc w:val="both"/>
        <w:rPr>
          <w:rFonts w:ascii="Calibri" w:eastAsia="Calibri" w:hAnsi="Calibri"/>
          <w:sz w:val="22"/>
          <w:szCs w:val="22"/>
          <w:lang w:eastAsia="en-US"/>
        </w:rPr>
      </w:pPr>
    </w:p>
    <w:p w14:paraId="631CEEBD" w14:textId="77777777" w:rsidR="0091251A" w:rsidRPr="0091251A" w:rsidRDefault="0091251A" w:rsidP="0091251A">
      <w:pPr>
        <w:numPr>
          <w:ilvl w:val="0"/>
          <w:numId w:val="28"/>
        </w:numPr>
        <w:spacing w:line="276" w:lineRule="auto"/>
        <w:ind w:left="709" w:hanging="425"/>
        <w:contextualSpacing/>
        <w:jc w:val="both"/>
        <w:rPr>
          <w:rFonts w:ascii="Calibri" w:eastAsia="Calibri" w:hAnsi="Calibri"/>
          <w:sz w:val="22"/>
          <w:szCs w:val="22"/>
          <w:lang w:eastAsia="en-US"/>
        </w:rPr>
      </w:pPr>
      <w:r w:rsidRPr="0091251A">
        <w:rPr>
          <w:rFonts w:ascii="Calibri" w:eastAsia="Calibri" w:hAnsi="Calibri"/>
          <w:sz w:val="22"/>
          <w:szCs w:val="22"/>
          <w:lang w:eastAsia="en-US"/>
        </w:rPr>
        <w:t>uprawnień do prowadzenia określonej działalności gospodarczej lub zawodowej, o ile wynika to z odrębnych przepisów:</w:t>
      </w:r>
    </w:p>
    <w:p w14:paraId="67FFC15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nie stawia warunków w tym zakresie.</w:t>
      </w:r>
    </w:p>
    <w:p w14:paraId="59AA24E3" w14:textId="77777777" w:rsidR="0091251A" w:rsidRPr="0091251A" w:rsidRDefault="0091251A" w:rsidP="0091251A">
      <w:pPr>
        <w:numPr>
          <w:ilvl w:val="0"/>
          <w:numId w:val="29"/>
        </w:numPr>
        <w:spacing w:line="276" w:lineRule="auto"/>
        <w:ind w:left="709" w:hanging="436"/>
        <w:contextualSpacing/>
        <w:jc w:val="both"/>
        <w:rPr>
          <w:rFonts w:ascii="Calibri" w:eastAsia="Calibri" w:hAnsi="Calibri"/>
          <w:sz w:val="22"/>
          <w:szCs w:val="22"/>
          <w:lang w:eastAsia="en-US"/>
        </w:rPr>
      </w:pPr>
      <w:r w:rsidRPr="0091251A">
        <w:rPr>
          <w:rFonts w:ascii="Calibri" w:eastAsia="Calibri" w:hAnsi="Calibri"/>
          <w:sz w:val="22"/>
          <w:szCs w:val="22"/>
          <w:lang w:eastAsia="en-US"/>
        </w:rPr>
        <w:t>sytuacji ekonomicznej lub finansowej:</w:t>
      </w:r>
    </w:p>
    <w:p w14:paraId="6F560E5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uzna, że wykonawca spełnia warunek w zakresie sytuacji ekonomicznej lub finansowej jeżeli wykaże posiadanie dokumentów potwierdzających, że jest ubezpieczony od odpowiedzialności cywilnej w zakresie prowadzonej działalności związanej z przedmiotem zamówienia na kwotę nie mniejszą niż </w:t>
      </w:r>
      <w:r w:rsidRPr="0091251A">
        <w:rPr>
          <w:rFonts w:ascii="Calibri" w:eastAsia="Calibri" w:hAnsi="Calibri"/>
          <w:b/>
          <w:sz w:val="22"/>
          <w:szCs w:val="22"/>
          <w:lang w:eastAsia="en-US"/>
        </w:rPr>
        <w:t>1 000 000 zł, w tym co najmniej 100.000,00 PLN na 1 zdarzenie</w:t>
      </w:r>
      <w:r w:rsidRPr="0091251A">
        <w:rPr>
          <w:rFonts w:ascii="Calibri" w:eastAsia="Calibri" w:hAnsi="Calibri"/>
          <w:sz w:val="22"/>
          <w:szCs w:val="22"/>
          <w:lang w:eastAsia="en-US"/>
        </w:rPr>
        <w:t>. Zamawiający wymaga przedłożenia kopii opłaconej polisy, a przypadku jej braku innego dokumentu potwierdzającego posiadanie ubezpieczenia OC.</w:t>
      </w:r>
    </w:p>
    <w:p w14:paraId="53707BA4" w14:textId="77777777" w:rsidR="0091251A" w:rsidRPr="0091251A" w:rsidRDefault="0091251A" w:rsidP="0091251A">
      <w:pPr>
        <w:spacing w:line="276" w:lineRule="auto"/>
        <w:jc w:val="both"/>
        <w:rPr>
          <w:rFonts w:ascii="Calibri" w:eastAsia="Calibri" w:hAnsi="Calibri"/>
          <w:sz w:val="22"/>
          <w:szCs w:val="22"/>
          <w:lang w:eastAsia="en-US"/>
        </w:rPr>
      </w:pPr>
    </w:p>
    <w:p w14:paraId="1D44153A" w14:textId="77777777" w:rsidR="0091251A" w:rsidRPr="0091251A" w:rsidRDefault="0091251A" w:rsidP="0091251A">
      <w:pPr>
        <w:spacing w:line="276" w:lineRule="auto"/>
        <w:ind w:left="709" w:hanging="425"/>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zdolności technicznej lub zawodowej:</w:t>
      </w:r>
    </w:p>
    <w:p w14:paraId="57EF12F5" w14:textId="77777777" w:rsidR="0091251A" w:rsidRPr="0091251A" w:rsidRDefault="0091251A" w:rsidP="0091251A">
      <w:pPr>
        <w:spacing w:line="276" w:lineRule="auto"/>
        <w:ind w:left="567" w:hanging="283"/>
        <w:jc w:val="both"/>
        <w:rPr>
          <w:rFonts w:ascii="Calibri" w:eastAsia="Calibri" w:hAnsi="Calibri"/>
          <w:color w:val="000000"/>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 xml:space="preserve">Zamawiający uzna, że wykonawca spełnia warunek w zakresie doświadczenia zawodowego, </w:t>
      </w:r>
      <w:r w:rsidRPr="0091251A">
        <w:rPr>
          <w:rFonts w:ascii="Calibri" w:eastAsia="Calibri" w:hAnsi="Calibri"/>
          <w:color w:val="000000"/>
          <w:sz w:val="22"/>
          <w:szCs w:val="22"/>
          <w:lang w:eastAsia="en-US"/>
        </w:rPr>
        <w:t xml:space="preserve">jeżeli wykaże, że </w:t>
      </w:r>
      <w:r w:rsidRPr="0091251A">
        <w:rPr>
          <w:rFonts w:ascii="Calibri" w:eastAsia="Calibri" w:hAnsi="Calibri"/>
          <w:b/>
          <w:color w:val="000000"/>
          <w:sz w:val="22"/>
          <w:szCs w:val="22"/>
          <w:lang w:eastAsia="en-US"/>
        </w:rPr>
        <w:t>w ciągu ostatnich 5-ciu lat wykonał co najmniej 1 zadanie odpowiadające swoim rodzajem robotom budowlanym</w:t>
      </w:r>
      <w:r w:rsidRPr="0091251A">
        <w:rPr>
          <w:rFonts w:ascii="Calibri" w:eastAsia="Calibri" w:hAnsi="Calibri"/>
          <w:b/>
          <w:color w:val="000000"/>
          <w:sz w:val="22"/>
          <w:szCs w:val="22"/>
          <w:lang w:eastAsia="en-US"/>
        </w:rPr>
        <w:tab/>
        <w:t xml:space="preserve"> stanowiącym</w:t>
      </w:r>
      <w:r w:rsidRPr="0091251A">
        <w:rPr>
          <w:rFonts w:ascii="Calibri" w:eastAsia="Calibri" w:hAnsi="Calibri"/>
          <w:b/>
          <w:color w:val="000000"/>
          <w:sz w:val="22"/>
          <w:szCs w:val="22"/>
          <w:lang w:eastAsia="en-US"/>
        </w:rPr>
        <w:tab/>
        <w:t xml:space="preserve">przedmiot zamówienia tj. budowę lub rozbudowę kanalizacji sanitarnej ciśnieniowo-grawitacyjnej o sumarycznej długości nie mniejszej niż 500 </w:t>
      </w:r>
      <w:proofErr w:type="spellStart"/>
      <w:r w:rsidRPr="0091251A">
        <w:rPr>
          <w:rFonts w:ascii="Calibri" w:eastAsia="Calibri" w:hAnsi="Calibri"/>
          <w:b/>
          <w:color w:val="000000"/>
          <w:sz w:val="22"/>
          <w:szCs w:val="22"/>
          <w:lang w:eastAsia="en-US"/>
        </w:rPr>
        <w:t>mb</w:t>
      </w:r>
      <w:proofErr w:type="spellEnd"/>
      <w:r w:rsidRPr="0091251A">
        <w:rPr>
          <w:rFonts w:ascii="Calibri" w:eastAsia="Calibri" w:hAnsi="Calibri"/>
          <w:b/>
          <w:color w:val="000000"/>
          <w:sz w:val="22"/>
          <w:szCs w:val="22"/>
          <w:lang w:eastAsia="en-US"/>
        </w:rPr>
        <w:t xml:space="preserve">, </w:t>
      </w:r>
      <w:r w:rsidRPr="0091251A">
        <w:rPr>
          <w:rFonts w:ascii="Calibri" w:eastAsia="Calibri" w:hAnsi="Calibri"/>
          <w:color w:val="000000"/>
          <w:sz w:val="22"/>
          <w:szCs w:val="22"/>
          <w:lang w:eastAsia="en-US"/>
        </w:rPr>
        <w:t>potwierdzona dowodami na należyte wykonanie robót.</w:t>
      </w:r>
    </w:p>
    <w:p w14:paraId="09B72663"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W zakresie potencjału technicznego Zamawiający nie stawia warunków w prowadzonym postępowaniu.</w:t>
      </w:r>
    </w:p>
    <w:p w14:paraId="52484E39"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 xml:space="preserve">Zamawiający uzna, że wykonawca spełnia warunek w zakresie potencjału kadrowego, jeżeli wykaże, że dysponuje lub będzie dysponował </w:t>
      </w:r>
      <w:r w:rsidRPr="0091251A">
        <w:rPr>
          <w:rFonts w:ascii="Calibri" w:eastAsia="Calibri" w:hAnsi="Calibri"/>
          <w:b/>
          <w:sz w:val="22"/>
          <w:szCs w:val="22"/>
          <w:lang w:eastAsia="en-US"/>
        </w:rPr>
        <w:t xml:space="preserve">osobą posiadającą wykształcenie techniczne, uprawnienia budowlane do samodzielnego kierowania robotami budowlanymi w zakresie sieci, instalacji i urządzeń cieplnych, wentylacyjnych, gazowych, wodociągowych i kanalizacyjnych (kierownik robót sanitarnych) </w:t>
      </w:r>
      <w:r w:rsidRPr="0091251A">
        <w:rPr>
          <w:rFonts w:ascii="Calibri" w:eastAsia="Calibri" w:hAnsi="Calibri"/>
          <w:sz w:val="22"/>
          <w:szCs w:val="22"/>
          <w:lang w:eastAsia="en-US"/>
        </w:rPr>
        <w:t xml:space="preserve">lub </w:t>
      </w:r>
      <w:r w:rsidRPr="0091251A">
        <w:rPr>
          <w:rFonts w:ascii="Calibri" w:eastAsia="Calibri" w:hAnsi="Calibri"/>
          <w:sz w:val="22"/>
          <w:szCs w:val="22"/>
          <w:lang w:eastAsia="en-US"/>
        </w:rPr>
        <w:lastRenderedPageBreak/>
        <w:t>odpowiadającymi w zakresie wykonawczym, wydanymi na podstawie wcześniejszych przepisów. Osoby sprawujące opisane samodzielne funkcje techniczne muszą także w okresie realizacji zadania należeć do właściwej izby samorządu zawodowego.</w:t>
      </w:r>
    </w:p>
    <w:p w14:paraId="3AEDCBA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(Odnośnie do wykonawców wspólnie ubiegających się o udzielenie zamówienia mogą oni polegać na zdolnościach tych z wykonawców, którzy wykonają roboty budowlane lub usługi, do realizacji których te zdolności są wymagane. W przypadku posługiwania się przez wykonawcę cudzym potencjałem, wykonawcy mogą polegać na zdolnościach podmiotów udostępniających zasoby, jeśli podmioty te wykonają roboty budowlane lub usługi, do realizacji których te zdolności są wymagane).</w:t>
      </w:r>
    </w:p>
    <w:p w14:paraId="4FA9C10B" w14:textId="77777777" w:rsidR="0091251A" w:rsidRPr="0091251A" w:rsidRDefault="0091251A" w:rsidP="0091251A">
      <w:pPr>
        <w:spacing w:line="276" w:lineRule="auto"/>
        <w:jc w:val="both"/>
        <w:rPr>
          <w:rFonts w:ascii="Calibri" w:eastAsia="Calibri" w:hAnsi="Calibri"/>
          <w:sz w:val="22"/>
          <w:szCs w:val="22"/>
          <w:lang w:eastAsia="en-US"/>
        </w:rPr>
      </w:pPr>
    </w:p>
    <w:p w14:paraId="3E5FAFDE"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7.</w:t>
      </w:r>
      <w:r w:rsidRPr="0091251A">
        <w:rPr>
          <w:rFonts w:ascii="Calibri" w:eastAsia="Calibri" w:hAnsi="Calibri"/>
          <w:b/>
          <w:bCs/>
          <w:sz w:val="22"/>
          <w:szCs w:val="22"/>
          <w:lang w:eastAsia="en-US"/>
        </w:rPr>
        <w:tab/>
        <w:t>Podstawy wykluczenia</w:t>
      </w:r>
    </w:p>
    <w:p w14:paraId="77EAAE9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7.1.</w:t>
      </w:r>
      <w:r w:rsidRPr="0091251A">
        <w:rPr>
          <w:rFonts w:ascii="Calibri" w:eastAsia="Calibri" w:hAnsi="Calibri"/>
          <w:sz w:val="22"/>
          <w:szCs w:val="22"/>
          <w:lang w:eastAsia="en-US"/>
        </w:rPr>
        <w:tab/>
        <w:t xml:space="preserve">Zamawiający wykluczy z postępowania wykonawców, wobec których zachodzą podstawy wykluczenia, o których mowa w art. 108 ust. 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oraz w art. 7 ust. 1„ustawy sankcyjnej”.</w:t>
      </w:r>
    </w:p>
    <w:p w14:paraId="0137BF2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7.2.</w:t>
      </w:r>
      <w:r w:rsidRPr="0091251A">
        <w:rPr>
          <w:rFonts w:ascii="Calibri" w:eastAsia="Calibri" w:hAnsi="Calibri"/>
          <w:sz w:val="22"/>
          <w:szCs w:val="22"/>
          <w:lang w:eastAsia="en-US"/>
        </w:rPr>
        <w:tab/>
        <w:t>Z postępowania o udzielenie zamówienia wyklucza się wykonawcę:</w:t>
      </w:r>
    </w:p>
    <w:p w14:paraId="52AC0F5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 będącego osobą fizyczną, którego prawomocnie skazano za przestępstwo:</w:t>
      </w:r>
    </w:p>
    <w:p w14:paraId="2DD60302"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udziału w zorganizowanej grupie przestępczej albo związku mającym na celu popełnienie przestępstwa lub przestępstwa skarbowego, o którym mowa w art. 258 Kodeksu karnego,</w:t>
      </w:r>
    </w:p>
    <w:p w14:paraId="063E26B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handlu ludźmi, o którym mowa w art. 189a Kodeksu karnego,</w:t>
      </w:r>
    </w:p>
    <w:p w14:paraId="195FFCC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o którym mowa w art. 228-230a, art. 250a Kodeksu karnego lub w art. 46 lub art. 48 ustawy z dnia 25 czerwca 2010 r. o sporcie,</w:t>
      </w:r>
    </w:p>
    <w:p w14:paraId="1271C813"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d)</w:t>
      </w:r>
      <w:r w:rsidRPr="0091251A">
        <w:rPr>
          <w:rFonts w:ascii="Calibri" w:eastAsia="Calibri" w:hAnsi="Calibri"/>
          <w:sz w:val="22"/>
          <w:szCs w:val="22"/>
          <w:lang w:eastAsia="en-US"/>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215299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e)</w:t>
      </w:r>
      <w:r w:rsidRPr="0091251A">
        <w:rPr>
          <w:rFonts w:ascii="Calibri" w:eastAsia="Calibri" w:hAnsi="Calibri"/>
          <w:sz w:val="22"/>
          <w:szCs w:val="22"/>
          <w:lang w:eastAsia="en-US"/>
        </w:rPr>
        <w:tab/>
        <w:t>o charakterze terrorystycznym, o którym mowa w art. 115 § 20 Kodeksu karnego, lub mające na celu popełnienie tego przestępstwa,</w:t>
      </w:r>
    </w:p>
    <w:p w14:paraId="70E95188"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f)</w:t>
      </w:r>
      <w:r w:rsidRPr="0091251A">
        <w:rPr>
          <w:rFonts w:ascii="Calibri" w:eastAsia="Calibri" w:hAnsi="Calibri"/>
          <w:sz w:val="22"/>
          <w:szCs w:val="22"/>
          <w:lang w:eastAsia="en-US"/>
        </w:rPr>
        <w:tab/>
        <w:t>powierzenia wykonywania pracy małoletniemu cudzoziemcowi, o którym mowa w art. 9 ust. 2 ustawy z dnia 15 czerwca 2012 r. o skutkach powierzania wykonywania pracy cudzoziemcom przebywającym wbrew przepisom na terytorium Rzeczypospolitej Polskiej (Dz. U. poz.769),</w:t>
      </w:r>
    </w:p>
    <w:p w14:paraId="41E9B9C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g)</w:t>
      </w:r>
      <w:r w:rsidRPr="0091251A">
        <w:rPr>
          <w:rFonts w:ascii="Calibri" w:eastAsia="Calibri" w:hAnsi="Calibri"/>
          <w:sz w:val="22"/>
          <w:szCs w:val="22"/>
          <w:lang w:eastAsia="en-US"/>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E88EC5F"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h)</w:t>
      </w:r>
      <w:r w:rsidRPr="0091251A">
        <w:rPr>
          <w:rFonts w:ascii="Calibri" w:eastAsia="Calibri" w:hAnsi="Calibri"/>
          <w:sz w:val="22"/>
          <w:szCs w:val="22"/>
          <w:lang w:eastAsia="en-US"/>
        </w:rPr>
        <w:tab/>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25E0D3A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D23762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w:t>
      </w:r>
      <w:r w:rsidRPr="0091251A">
        <w:rPr>
          <w:rFonts w:ascii="Calibri" w:eastAsia="Calibri" w:hAnsi="Calibri"/>
          <w:sz w:val="22"/>
          <w:szCs w:val="22"/>
          <w:lang w:eastAsia="en-US"/>
        </w:rPr>
        <w:lastRenderedPageBreak/>
        <w:t>ubezpieczenie społeczne lub zdrowotne wraz z odsetkami lub grzywnami lub zawarł wiążące porozumienie w sprawie spłaty tych należności;</w:t>
      </w:r>
    </w:p>
    <w:p w14:paraId="14792FA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wobec którego prawomocnie orzeczono zakaz ubiegania się o zamówienia publiczne;</w:t>
      </w:r>
    </w:p>
    <w:p w14:paraId="0826FAC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5)</w:t>
      </w:r>
      <w:r w:rsidRPr="0091251A">
        <w:rPr>
          <w:rFonts w:ascii="Calibri" w:eastAsia="Calibri" w:hAnsi="Calibri"/>
          <w:sz w:val="22"/>
          <w:szCs w:val="22"/>
          <w:lang w:eastAsia="en-US"/>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A708D7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w:t>
      </w:r>
      <w:r w:rsidRPr="0091251A">
        <w:rPr>
          <w:rFonts w:ascii="Calibri" w:eastAsia="Calibri" w:hAnsi="Calibri"/>
          <w:sz w:val="22"/>
          <w:szCs w:val="22"/>
          <w:lang w:eastAsia="en-US"/>
        </w:rPr>
        <w:tab/>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AEF3BBC"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7.3</w:t>
      </w:r>
      <w:r w:rsidRPr="0091251A">
        <w:rPr>
          <w:rFonts w:ascii="Calibri" w:eastAsia="Calibri" w:hAnsi="Calibri"/>
          <w:sz w:val="22"/>
          <w:szCs w:val="22"/>
          <w:lang w:eastAsia="en-US"/>
        </w:rPr>
        <w:tab/>
        <w:t xml:space="preserve">Ponadto Zamawiający wykluczy z postępowania w przypadkach, o których mowa w art. 7 ust. 1 pkt 1-3 i kolejnych ustawy z dnia 13 kwietnia 2022 r. o szczególnych rozwiązaniach w zakresie przeciwdziałania wspieraniu agresji na Ukrainę oraz służących ochronie bezpieczeństwa narodowego. </w:t>
      </w:r>
    </w:p>
    <w:p w14:paraId="36D375A9" w14:textId="77777777" w:rsidR="0091251A" w:rsidRPr="0091251A" w:rsidRDefault="0091251A" w:rsidP="0091251A">
      <w:pPr>
        <w:spacing w:line="276" w:lineRule="auto"/>
        <w:jc w:val="both"/>
        <w:rPr>
          <w:rFonts w:ascii="Calibri" w:eastAsia="Calibri" w:hAnsi="Calibri"/>
          <w:sz w:val="22"/>
          <w:szCs w:val="22"/>
          <w:lang w:eastAsia="en-US"/>
        </w:rPr>
      </w:pPr>
    </w:p>
    <w:p w14:paraId="6955B07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7.4</w:t>
      </w:r>
      <w:r w:rsidRPr="0091251A">
        <w:rPr>
          <w:rFonts w:ascii="Calibri" w:eastAsia="Calibri" w:hAnsi="Calibri"/>
          <w:sz w:val="22"/>
          <w:szCs w:val="22"/>
          <w:lang w:eastAsia="en-US"/>
        </w:rPr>
        <w:tab/>
        <w:t>Wykluczenie, o którym mowa w pkt 7.3 następować będzie na okres trwania ww. okoliczności. W przypadku Wykonawcy wykluczonego na podstawie art. 7 ust. 1 „ustawy sanacyjnej”, Zamawiający odrzuca ofertę takiego Wykonawcy.</w:t>
      </w:r>
    </w:p>
    <w:p w14:paraId="17604197"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8.</w:t>
      </w:r>
      <w:r w:rsidRPr="0091251A">
        <w:rPr>
          <w:rFonts w:ascii="Calibri" w:eastAsia="Calibri" w:hAnsi="Calibri"/>
          <w:b/>
          <w:bCs/>
          <w:sz w:val="22"/>
          <w:szCs w:val="22"/>
          <w:lang w:eastAsia="en-US"/>
        </w:rPr>
        <w:tab/>
        <w:t>Wykaz podmiotowych środków dowodowych</w:t>
      </w:r>
    </w:p>
    <w:p w14:paraId="62C10EB4" w14:textId="77777777" w:rsidR="0091251A" w:rsidRPr="0091251A" w:rsidRDefault="0091251A" w:rsidP="0091251A">
      <w:pPr>
        <w:spacing w:line="276" w:lineRule="auto"/>
        <w:jc w:val="both"/>
        <w:rPr>
          <w:rFonts w:ascii="Calibri" w:eastAsia="Calibri" w:hAnsi="Calibri"/>
          <w:sz w:val="22"/>
          <w:szCs w:val="22"/>
          <w:lang w:eastAsia="en-US"/>
        </w:rPr>
      </w:pPr>
    </w:p>
    <w:p w14:paraId="235DE8DB"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A.</w:t>
      </w:r>
      <w:r w:rsidRPr="0091251A">
        <w:rPr>
          <w:rFonts w:ascii="Calibri" w:eastAsia="Calibri" w:hAnsi="Calibri"/>
          <w:b/>
          <w:sz w:val="22"/>
          <w:szCs w:val="22"/>
          <w:lang w:eastAsia="en-US"/>
        </w:rPr>
        <w:tab/>
        <w:t>DOKUMENTY SKŁADANE RAZEM Z OFERTA</w:t>
      </w:r>
    </w:p>
    <w:p w14:paraId="64BAEEC0" w14:textId="77777777" w:rsidR="0091251A" w:rsidRPr="0091251A" w:rsidRDefault="0091251A" w:rsidP="0091251A">
      <w:pPr>
        <w:spacing w:line="276" w:lineRule="auto"/>
        <w:jc w:val="both"/>
        <w:rPr>
          <w:rFonts w:ascii="Calibri" w:eastAsia="Calibri" w:hAnsi="Calibri"/>
          <w:sz w:val="22"/>
          <w:szCs w:val="22"/>
          <w:lang w:eastAsia="en-US"/>
        </w:rPr>
      </w:pPr>
    </w:p>
    <w:p w14:paraId="726629BE"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oświadczenie o niepodleganiu wykluczeniu oraz spełnianiu warunków udziału w postępowaniu w zakresie wskazanym w rozdziale II podrozdziałach 6 i 7 SWZ.</w:t>
      </w:r>
    </w:p>
    <w:p w14:paraId="545C50B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Oświadczenie to stanowi dowód potwierdzający brak podstaw wykluczenia oraz spełnianie warunków udziału w postępowaniu, na dzień składania ofert, tymczasowo zastępujący wymagane podmiotowe środki dowodowe, wskazane w rozdziale II pkt 8 część B SWZ.</w:t>
      </w:r>
    </w:p>
    <w:p w14:paraId="7492401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Oświadczenie składane jest pod rygorem nieważności w formie elektronicznej lub w postaci elektronicznej opatrzonej podpisem zaufanym lub podpisem osobistym.</w:t>
      </w:r>
    </w:p>
    <w:p w14:paraId="29B1C5F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Oświadczenie składają odrębnie:</w:t>
      </w:r>
    </w:p>
    <w:p w14:paraId="24046847"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58213393"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podmiot trzeci, na którego potencjał powołuje się wykonawca celem potwierdzenia spełnienia warunków udziału w postępowaniu;</w:t>
      </w:r>
    </w:p>
    <w:p w14:paraId="0CC468B2"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 takim przypadku oświadczenie potwierdza brak podstaw wykluczenia podmiotu oraz spełnianie warunków udziału w postępowaniu w zakresie, w jakim podmiot udostępnia swoje zasoby wykonawcy;</w:t>
      </w:r>
    </w:p>
    <w:p w14:paraId="65F1236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lastRenderedPageBreak/>
        <w:t>c) podwykonawcy, na których zasobach wykonawca nie polega przy wykazywaniu spełnienia warunków udziału w postępowaniu;</w:t>
      </w:r>
    </w:p>
    <w:p w14:paraId="6EE8A6E5"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W takim przypadku oświadczenie potwierdza brak podstaw wykluczenia podwykonawcy (jeżeli Zamawiający weryfikuje podstawy wykluczenia w odniesieniu do podwykonawcy).</w:t>
      </w:r>
    </w:p>
    <w:p w14:paraId="6E57960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 xml:space="preserve">Samooczyszczenie — w okolicznościach określonych w art. 108 ust. 1 pkt 1, 2, 5 i 6 lub art. 109 ust. 1 pkt 2—10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wykonawca nie podlega wykluczeniu, jeżeli udowodni Zamawiającemu, że spełnił łącznie następujące przesłanki:</w:t>
      </w:r>
    </w:p>
    <w:p w14:paraId="312367AE"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naprawił lub zobowiązał się do naprawienia szkody wyrządzonej przestępstwem, wykroczeniem lub swoim nieprawidłowym postępowaniem, w tym poprzez zadośćuczynienie pieniężne;</w:t>
      </w:r>
    </w:p>
    <w:p w14:paraId="364D4FA9"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F5CAE1"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podjął konkretne środki techniczne, organizacyjne i kadrowe, odpowiednie dla zapobiegania dalszym przestępstwom, wykroczeniom lub nieprawidłowemu postępowaniu, w szczególności:</w:t>
      </w:r>
    </w:p>
    <w:p w14:paraId="4674F454" w14:textId="77777777" w:rsidR="0091251A" w:rsidRPr="0091251A" w:rsidRDefault="0091251A" w:rsidP="0091251A">
      <w:pPr>
        <w:spacing w:line="276" w:lineRule="auto"/>
        <w:ind w:left="567"/>
        <w:jc w:val="both"/>
        <w:rPr>
          <w:rFonts w:ascii="Calibri" w:eastAsia="Calibri" w:hAnsi="Calibri"/>
          <w:sz w:val="22"/>
          <w:szCs w:val="22"/>
          <w:lang w:eastAsia="en-US"/>
        </w:rPr>
      </w:pPr>
      <w:r w:rsidRPr="0091251A">
        <w:rPr>
          <w:rFonts w:ascii="Calibri" w:eastAsia="Calibri" w:hAnsi="Calibri"/>
          <w:sz w:val="22"/>
          <w:szCs w:val="22"/>
          <w:lang w:eastAsia="en-US"/>
        </w:rPr>
        <w:t>zerwał wszelkie powiązania z osobami lub podmiotami odpowiedzialnymi za nieprawidłowe postępowanie wykonawcy, zreorganizował personel, wdrożył system sprawozdawczości i kontroli, utworzył struktury audytu wewnętrznego do monitorowania przestrzegania przepisów, wewnętrznych regulacji lub standardów, wprowadził wewnętrzne regulacje dotyczące odpowiedzialności i odszkodowań za nieprzestrzeganie przepisów, wewnętrznych regulacji lub standardów. Zamawiający ocenia, czy podjęte przez wykonawcę czynności są wystarczające do wykazania jego rzetelności, uwzględniając wagę i szczególne okoliczności czynu wykonawcy, a jeżeli uzna, że nie są wystarczające, wyklucza wykonawcę.</w:t>
      </w:r>
    </w:p>
    <w:p w14:paraId="0FCE0526"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Pełnomocnictwo</w:t>
      </w:r>
    </w:p>
    <w:p w14:paraId="6DA832F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a)  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8B8BF84"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w:t>
      </w:r>
    </w:p>
    <w:p w14:paraId="1298205E"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Pełnomocnictwo powinno być załączone do oferty i powinno zawierać w szczególności wskazanie:</w:t>
      </w:r>
    </w:p>
    <w:p w14:paraId="711E81D3" w14:textId="77777777" w:rsidR="0091251A" w:rsidRPr="0091251A" w:rsidRDefault="0091251A" w:rsidP="0091251A">
      <w:pPr>
        <w:numPr>
          <w:ilvl w:val="0"/>
          <w:numId w:val="30"/>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postępowania o zamówienie publiczne, którego dotyczy,</w:t>
      </w:r>
    </w:p>
    <w:p w14:paraId="3A676706" w14:textId="77777777" w:rsidR="0091251A" w:rsidRPr="0091251A" w:rsidRDefault="0091251A" w:rsidP="0091251A">
      <w:pPr>
        <w:numPr>
          <w:ilvl w:val="0"/>
          <w:numId w:val="30"/>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wszystkich</w:t>
      </w:r>
      <w:r w:rsidRPr="0091251A">
        <w:rPr>
          <w:rFonts w:ascii="Calibri" w:eastAsia="Calibri" w:hAnsi="Calibri"/>
          <w:sz w:val="22"/>
          <w:szCs w:val="22"/>
          <w:lang w:eastAsia="en-US"/>
        </w:rPr>
        <w:tab/>
        <w:t>wykonawców</w:t>
      </w:r>
      <w:r w:rsidRPr="0091251A">
        <w:rPr>
          <w:rFonts w:ascii="Calibri" w:eastAsia="Calibri" w:hAnsi="Calibri"/>
          <w:sz w:val="22"/>
          <w:szCs w:val="22"/>
          <w:lang w:eastAsia="en-US"/>
        </w:rPr>
        <w:tab/>
        <w:t>ubiegających się wspólnie o udzielenie zamówienia wymienionych z nazwy z określeniem adresu siedziby,</w:t>
      </w:r>
    </w:p>
    <w:p w14:paraId="2BE83642" w14:textId="77777777" w:rsidR="0091251A" w:rsidRPr="0091251A" w:rsidRDefault="0091251A" w:rsidP="0091251A">
      <w:pPr>
        <w:numPr>
          <w:ilvl w:val="0"/>
          <w:numId w:val="30"/>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ustanowionego pełnomocnika oraz zakresu jego umocowania.</w:t>
      </w:r>
    </w:p>
    <w:p w14:paraId="06765D1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Wymagana forma:</w:t>
      </w:r>
    </w:p>
    <w:p w14:paraId="05DE106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Pełnomocnictwo powinno zostać złożone w formie elektronicznej lub w postaci elektronicznej opatrzonej podpisem zaufanym, lub podpisem osobistym. Dopuszcza się również przedłożenie elektronicznej kopii dokumentu poświadczonej za zgodność z oryginałem przez notariusza, tj. podpisanej kwalifikowanym podpisem elektronicznym osoby posiadającej uprawnienia notariusza.</w:t>
      </w:r>
    </w:p>
    <w:p w14:paraId="3327F91D"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Formularz oferty Wymagana forma:</w:t>
      </w:r>
    </w:p>
    <w:p w14:paraId="1F8CA22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lastRenderedPageBreak/>
        <w:t>Zamawiający wymaga złożenia oferty na „formularzu oferty – Załącznik nr 1” - dostępnym na stronie prowadzonego postępowania na Platformie Zakupowej.</w:t>
      </w:r>
    </w:p>
    <w:p w14:paraId="7134A89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Brak złożenia oferty we wskazanej formie powoduje odrzucenie oferty jako niezgodnej z SWZ.</w:t>
      </w:r>
    </w:p>
    <w:p w14:paraId="0C34E2E8"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Oświadczenie wykonawców wspólnie ubiegających się o udzielenie zamówienia</w:t>
      </w:r>
    </w:p>
    <w:p w14:paraId="63F1925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(załącznik nr 8 do SWZ).</w:t>
      </w:r>
    </w:p>
    <w:p w14:paraId="4588901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230D875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590D260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Wymagana forma:</w:t>
      </w:r>
    </w:p>
    <w:p w14:paraId="6878170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21874DB"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Zobowiązanie podmiotu trzeciego (załącznik nr 7 do SWZ)</w:t>
      </w:r>
    </w:p>
    <w:p w14:paraId="5F47E56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Zobowiązanie podmiotu udostępniającego zasoby lub inny podmiotowy środek dowodowy potwierdza, że stosunek łączący wykonawcę z podmiotami udostępniającymi zasoby gwarantuje rzeczywisty dostęp do tych zasobów oraz określa w szczególności:</w:t>
      </w:r>
    </w:p>
    <w:p w14:paraId="643967B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zakres dostępnych wykonawcy zasobów podmiotu udostępniającego zasoby;</w:t>
      </w:r>
    </w:p>
    <w:p w14:paraId="094C4DD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sposób i okres udostępnienia wykonawcy i wykorzystania przez niego zasobów podmiotu udostępniającego te zasoby przy wykonywaniu zamówienia;</w:t>
      </w:r>
    </w:p>
    <w:p w14:paraId="4F52143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DE017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Wymagana forma:</w:t>
      </w:r>
    </w:p>
    <w:p w14:paraId="51EAB4E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42BD69E"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Zastrzeżenie tajemnicy przedsiębiorstwa</w:t>
      </w:r>
    </w:p>
    <w:p w14:paraId="10D5422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(Dz. U. z 2020 r. poz. 1913).</w:t>
      </w:r>
    </w:p>
    <w:p w14:paraId="60582C2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Wymagana forma:</w:t>
      </w:r>
    </w:p>
    <w:p w14:paraId="31A1FD4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E7D657B" w14:textId="77777777" w:rsidR="0091251A" w:rsidRPr="0091251A" w:rsidRDefault="0091251A" w:rsidP="0091251A">
      <w:pPr>
        <w:numPr>
          <w:ilvl w:val="0"/>
          <w:numId w:val="28"/>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Oświadczenie o grupie kapitałowej (załącznik nr 9 do SWZ)</w:t>
      </w:r>
    </w:p>
    <w:p w14:paraId="1BAAE25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lastRenderedPageBreak/>
        <w:t>Oświadczenie wykonawcy, w zakresie art. 108 ust. 1 pkt 5 ustawy, o braku przynależności do tej samej grupy kapitałowej w rozumieniu ustawy z dnia 16 lutego 2007 r. o ochronie konkurencji i konsumentów (Dz. U. z 2024 r., poz. 1616),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05BB235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Wymagana forma:</w:t>
      </w:r>
    </w:p>
    <w:p w14:paraId="774694D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9C9FC8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kierując się wytycznymi w Poradniku Instytucji Zarządzającej programem Fundusze Europejskie na Infrastrukturę, Klimat, Środowisko 2021-2027 w zakresie przeciwdziałania nadużyciom finansowym, może żądać od wykonawcy, z którym Zamawiający zawarł umowę, oświadczenia o złożeniu niezależnej oferty. Oświadczenie to nie stanowi podmiotowego środka dowodowego. </w:t>
      </w:r>
    </w:p>
    <w:p w14:paraId="04EAFA28"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9)  Inne:</w:t>
      </w:r>
    </w:p>
    <w:p w14:paraId="458B7BD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Dokument wniesienia wadium (zgodnie z opisem w rozdziale II podrozdział 9 niniejszej specyfikacji.</w:t>
      </w:r>
    </w:p>
    <w:p w14:paraId="2F30398A" w14:textId="77777777" w:rsidR="0091251A" w:rsidRPr="0091251A" w:rsidRDefault="0091251A" w:rsidP="0091251A">
      <w:pPr>
        <w:spacing w:line="276" w:lineRule="auto"/>
        <w:jc w:val="both"/>
        <w:rPr>
          <w:rFonts w:ascii="Calibri" w:eastAsia="Calibri" w:hAnsi="Calibri"/>
          <w:sz w:val="22"/>
          <w:szCs w:val="22"/>
          <w:lang w:eastAsia="en-US"/>
        </w:rPr>
      </w:pPr>
    </w:p>
    <w:p w14:paraId="681C2F1C" w14:textId="77777777" w:rsid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sz w:val="22"/>
          <w:szCs w:val="22"/>
          <w:lang w:eastAsia="en-US"/>
        </w:rPr>
        <w:t>B.</w:t>
      </w:r>
      <w:r w:rsidRPr="0091251A">
        <w:rPr>
          <w:rFonts w:ascii="Calibri" w:eastAsia="Calibri" w:hAnsi="Calibri"/>
          <w:b/>
          <w:sz w:val="22"/>
          <w:szCs w:val="22"/>
          <w:lang w:eastAsia="en-US"/>
        </w:rPr>
        <w:tab/>
        <w:t>DOKUMENTY SKŁADANE NA WEZWANIE</w:t>
      </w:r>
    </w:p>
    <w:p w14:paraId="52276A6C" w14:textId="77777777" w:rsidR="00935F38" w:rsidRPr="0091251A" w:rsidRDefault="00935F38" w:rsidP="0091251A">
      <w:pPr>
        <w:spacing w:line="276" w:lineRule="auto"/>
        <w:jc w:val="both"/>
        <w:rPr>
          <w:rFonts w:ascii="Calibri" w:eastAsia="Calibri" w:hAnsi="Calibri"/>
          <w:sz w:val="22"/>
          <w:szCs w:val="22"/>
          <w:lang w:eastAsia="en-US"/>
        </w:rPr>
      </w:pPr>
    </w:p>
    <w:p w14:paraId="1C48260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Zgodnie z art. 274 ust. 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6E8BB9C" w14:textId="77777777" w:rsidR="0091251A" w:rsidRPr="0091251A" w:rsidRDefault="0091251A" w:rsidP="0091251A">
      <w:pPr>
        <w:numPr>
          <w:ilvl w:val="0"/>
          <w:numId w:val="31"/>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Odpis z Krajowego Rejestru Sądowego (KRS), do którego powinny być wpisane podmioty prowadzące działalność gospodarczą w określonej formie prawnej lub Centralnej Ewidencji i Informacji o Działalności Gospodarczej (CEIDG), czyli spis przedsiębiorców będących osobami fizycznymi. (ważność dokumentu — 6 miesięcy)</w:t>
      </w:r>
    </w:p>
    <w:p w14:paraId="7971FEF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Zamawiający żąda wpisu do odpowiedniego rejestru wyłącznie od wykonawców prowadzących działalność gospodarczą lub zawodową.</w:t>
      </w:r>
    </w:p>
    <w:p w14:paraId="254EA1B9" w14:textId="77777777" w:rsidR="0091251A" w:rsidRPr="0091251A" w:rsidRDefault="0091251A" w:rsidP="0091251A">
      <w:pPr>
        <w:numPr>
          <w:ilvl w:val="0"/>
          <w:numId w:val="31"/>
        </w:numPr>
        <w:spacing w:line="276" w:lineRule="auto"/>
        <w:contextualSpacing/>
        <w:jc w:val="both"/>
        <w:rPr>
          <w:rFonts w:ascii="Calibri" w:eastAsia="Calibri" w:hAnsi="Calibri"/>
          <w:color w:val="000000"/>
          <w:sz w:val="22"/>
          <w:szCs w:val="22"/>
          <w:lang w:eastAsia="en-US"/>
        </w:rPr>
      </w:pPr>
      <w:r w:rsidRPr="0091251A">
        <w:rPr>
          <w:rFonts w:ascii="Calibri" w:eastAsia="Calibri" w:hAnsi="Calibri"/>
          <w:color w:val="000000"/>
          <w:sz w:val="22"/>
          <w:szCs w:val="22"/>
          <w:lang w:eastAsia="en-US"/>
        </w:rPr>
        <w:t>Kopię opłaconej polisy, a przypadku jej braku innego dokumentu potwierdzającego posiadanie aktualnego ubezpieczenia od odpowiedzialności cywilnej w zakresie prowadzonej działalności związanej z przedmiotem zamówienia na kwotę nie mniejszą niż 1 000 000 - PLN, w tym co najmniej 100.000,00- PLN na 1 zdarzenie.</w:t>
      </w:r>
    </w:p>
    <w:p w14:paraId="549EE9F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Wykonawca zobowiązany jest utrzymywać przez cały okres realizacji umowy oraz przez czas jej rękojmi/gwarancji polisę OC. Na żądanie Zamawiającego Wykonawca niezwłocznie przedstawi potwierdzenie opłaty składki lub odnowienia ochrony.</w:t>
      </w:r>
    </w:p>
    <w:p w14:paraId="6F832FB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16CAE1D7" w14:textId="77777777" w:rsidR="0091251A" w:rsidRPr="0091251A" w:rsidRDefault="0091251A" w:rsidP="0091251A">
      <w:pPr>
        <w:numPr>
          <w:ilvl w:val="0"/>
          <w:numId w:val="31"/>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lastRenderedPageBreak/>
        <w:t>Wykaz robót budowlanych (załącznik nr 5 do SWZ) wykonanych nie wcześniej niż w okresie ostatnich 5 lat przed upływem terminu składania ofert, a jeżeli okres prowadzenia działalności jest krótszy - w tym okresie wraz z podaniem ich rodzaju, wartości, daty, miejsca wykonywania i podmiotów, na rzecz których roboty te zostały wykonane, z załączeniem dowodów potwierdzających, że te wykazane roboty budowlane zostały wykonane należycie.</w:t>
      </w:r>
    </w:p>
    <w:p w14:paraId="0046C4E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Wykaz musi zawierać co najmniej 1 zadanie wykonane w ciągu ostatnich 5-ciu lat, odpowiadające swoim rodzajem robotom budowlanym stanowiącym przedmiot zamówienia tj. w ciągu ostatnich 5-ciu lat wykonał co najmniej 1 zadanie odpowiadające swoim rodzajem robotom budowlanym</w:t>
      </w:r>
      <w:r w:rsidRPr="0091251A">
        <w:rPr>
          <w:rFonts w:ascii="Calibri" w:eastAsia="Calibri" w:hAnsi="Calibri"/>
          <w:sz w:val="22"/>
          <w:szCs w:val="22"/>
          <w:lang w:eastAsia="en-US"/>
        </w:rPr>
        <w:tab/>
        <w:t xml:space="preserve"> stanowiącym</w:t>
      </w:r>
      <w:r w:rsidRPr="0091251A">
        <w:rPr>
          <w:rFonts w:ascii="Calibri" w:eastAsia="Calibri" w:hAnsi="Calibri"/>
          <w:sz w:val="22"/>
          <w:szCs w:val="22"/>
          <w:lang w:eastAsia="en-US"/>
        </w:rPr>
        <w:tab/>
        <w:t xml:space="preserve">przedmiot zamówienia tj. budowę lub rozbudowę kanalizacji sanitarnej ciśnieniowo-grawitacyjnej o sumarycznej długości nie mniejszej niż </w:t>
      </w:r>
      <w:r w:rsidRPr="0091251A">
        <w:rPr>
          <w:rFonts w:ascii="Calibri" w:eastAsia="Calibri" w:hAnsi="Calibri"/>
          <w:strike/>
          <w:sz w:val="22"/>
          <w:szCs w:val="22"/>
          <w:lang w:eastAsia="en-US"/>
        </w:rPr>
        <w:t>2000</w:t>
      </w:r>
      <w:r w:rsidRPr="0091251A">
        <w:rPr>
          <w:rFonts w:ascii="Calibri" w:eastAsia="Calibri" w:hAnsi="Calibri"/>
          <w:sz w:val="22"/>
          <w:szCs w:val="22"/>
          <w:lang w:eastAsia="en-US"/>
        </w:rPr>
        <w:t xml:space="preserve"> 500 </w:t>
      </w:r>
      <w:proofErr w:type="spellStart"/>
      <w:r w:rsidRPr="0091251A">
        <w:rPr>
          <w:rFonts w:ascii="Calibri" w:eastAsia="Calibri" w:hAnsi="Calibri"/>
          <w:sz w:val="22"/>
          <w:szCs w:val="22"/>
          <w:lang w:eastAsia="en-US"/>
        </w:rPr>
        <w:t>mb</w:t>
      </w:r>
      <w:proofErr w:type="spellEnd"/>
      <w:r w:rsidRPr="0091251A">
        <w:rPr>
          <w:rFonts w:ascii="Calibri" w:eastAsia="Calibri" w:hAnsi="Calibri"/>
          <w:sz w:val="22"/>
          <w:szCs w:val="22"/>
          <w:lang w:eastAsia="en-US"/>
        </w:rPr>
        <w:t xml:space="preserve"> potwierdzona dowodami na należyte wykonanie robót.</w:t>
      </w:r>
    </w:p>
    <w:p w14:paraId="35FCBCE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(Dowodami są referencje bądź inne dokumenty wystawione przez podmiot, na rzecz którego roboty budowlane były wykonywane, a jeżeli z uzasadnionej przyczyny o obiektywnym charakterze wykonawca nie jest w stanie uzyskać tych dokumentów inne dokumenty).</w:t>
      </w:r>
    </w:p>
    <w:p w14:paraId="3BE84589" w14:textId="77777777" w:rsidR="0091251A" w:rsidRPr="0091251A" w:rsidRDefault="0091251A" w:rsidP="0091251A">
      <w:p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Wykaz osób (załącznik nr 6 do SWZ) skierowanych do realizacji zamówienia spełniających wymagania opisane w rozdziale II punkt 6 podpunkt 4) litera c) niniejszej specyfikacji, tj. dysponowanie osobą posiadającą wykształcenie techniczne, uprawnienia budowlane do samodzielnego  kierowania robotami budowlanymi w zakresie sieci, instalacji i urządzeń cieplnych, wentylacyjnych, gazowych, wodociągowych i kanalizacyjnych (kierownik robót sanitarnych) — wraz z przedłożeniem dokumentów potwierdzających wydane uprawnienia oraz potwierdzeniem przynależności do właściwej izby samorządu zawodowego i opłacenia składki.</w:t>
      </w:r>
    </w:p>
    <w:p w14:paraId="08A7A897" w14:textId="77777777" w:rsidR="0091251A" w:rsidRPr="0091251A" w:rsidRDefault="0091251A" w:rsidP="0091251A">
      <w:pPr>
        <w:spacing w:line="276" w:lineRule="auto"/>
        <w:jc w:val="both"/>
        <w:rPr>
          <w:rFonts w:ascii="Calibri" w:eastAsia="Calibri" w:hAnsi="Calibri"/>
          <w:sz w:val="22"/>
          <w:szCs w:val="22"/>
          <w:lang w:eastAsia="en-US"/>
        </w:rPr>
      </w:pPr>
    </w:p>
    <w:p w14:paraId="22FB701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Wymagania formalne:</w:t>
      </w:r>
    </w:p>
    <w:p w14:paraId="2308D86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Wszystkie dokumenty składane na wezwanie muszą być złożone w formie elektronicznej lub w postaci elektronicznej opatrzonej podpisem zaufanym, lub podpisem osobistym.</w:t>
      </w:r>
    </w:p>
    <w:p w14:paraId="2562FFC0"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Wykonawca składa podmiotowe środki dowodowe aktualne na dzień ich złożenia.</w:t>
      </w:r>
    </w:p>
    <w:p w14:paraId="61FA26C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2025 r. poz. 1703). </w:t>
      </w:r>
    </w:p>
    <w:p w14:paraId="54AEFC8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5819DAF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72F3455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W przypadku wskazania przez Wykonawcę oświadczeń lub dokumentów, które znajdują się w posiadaniu Zamawiającego, w szczególności oświadczeń lub dokumentów przechowywanych przez </w:t>
      </w:r>
      <w:r w:rsidRPr="0091251A">
        <w:rPr>
          <w:rFonts w:ascii="Calibri" w:eastAsia="Calibri" w:hAnsi="Calibri"/>
          <w:sz w:val="22"/>
          <w:szCs w:val="22"/>
          <w:lang w:eastAsia="en-US"/>
        </w:rPr>
        <w:lastRenderedPageBreak/>
        <w:t>Zamawiającego zgodnie z art. 79 ust. 1 ustawy PZP, Zamawiający w celu potwierdzenia okoliczności, o których mowa w art. 125 ust. 1 i 3 ustawy PZP (brak podstaw wykluczenia oraz spełnianie warunków udziału w postępowaniu określonych przez Zamawiającego), korzysta z posiadanych oświadczeń lub dokumentów, o ile są one aktualne.</w:t>
      </w:r>
    </w:p>
    <w:p w14:paraId="79B74F1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Wykonawca mający siedzibę lub miejsce zamieszkania poza terytorium Rzeczpospolitej Polskiej składa dokumenty zgodnie z Rozporządzenie Ministra Rozwoju, Pracy i Technologii z dnia 23 grudnia 2020 r. w sprawie podmiotowych środków dowodowych oraz innych dokumentów lub oświadczeń, jakich może żądać zamawiający od wykonawcy (Dz. U. 2020 r. poz. 2415).</w:t>
      </w:r>
    </w:p>
    <w:p w14:paraId="08618883" w14:textId="77777777" w:rsidR="0091251A" w:rsidRPr="0091251A" w:rsidRDefault="0091251A" w:rsidP="0091251A">
      <w:pPr>
        <w:spacing w:line="276" w:lineRule="auto"/>
        <w:jc w:val="both"/>
        <w:rPr>
          <w:rFonts w:ascii="Calibri" w:eastAsia="Calibri" w:hAnsi="Calibri"/>
          <w:sz w:val="22"/>
          <w:szCs w:val="22"/>
          <w:lang w:eastAsia="en-US"/>
        </w:rPr>
      </w:pPr>
    </w:p>
    <w:p w14:paraId="20BEBFC4"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9.</w:t>
      </w:r>
      <w:r w:rsidRPr="0091251A">
        <w:rPr>
          <w:rFonts w:ascii="Calibri" w:eastAsia="Calibri" w:hAnsi="Calibri"/>
          <w:b/>
          <w:bCs/>
          <w:sz w:val="22"/>
          <w:szCs w:val="22"/>
          <w:lang w:eastAsia="en-US"/>
        </w:rPr>
        <w:tab/>
        <w:t>Wymagania dotyczące wadium</w:t>
      </w:r>
    </w:p>
    <w:p w14:paraId="50CF8231"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9.1.</w:t>
      </w:r>
      <w:r w:rsidRPr="0091251A">
        <w:rPr>
          <w:rFonts w:ascii="Calibri" w:eastAsia="Calibri" w:hAnsi="Calibri"/>
          <w:sz w:val="22"/>
          <w:szCs w:val="22"/>
          <w:lang w:eastAsia="en-US"/>
        </w:rPr>
        <w:tab/>
        <w:t xml:space="preserve">Wykonawca zobowiązany jest do zabezpieczenia swojej oferty wadium w wysokości: </w:t>
      </w:r>
      <w:r w:rsidRPr="0091251A">
        <w:rPr>
          <w:rFonts w:ascii="Calibri" w:eastAsia="Calibri" w:hAnsi="Calibri"/>
          <w:b/>
          <w:sz w:val="22"/>
          <w:szCs w:val="22"/>
          <w:lang w:eastAsia="en-US"/>
        </w:rPr>
        <w:t xml:space="preserve">20 000 zł </w:t>
      </w:r>
      <w:r w:rsidRPr="0091251A">
        <w:rPr>
          <w:rFonts w:ascii="Calibri" w:eastAsia="Calibri" w:hAnsi="Calibri"/>
          <w:sz w:val="22"/>
          <w:szCs w:val="22"/>
          <w:lang w:eastAsia="en-US"/>
        </w:rPr>
        <w:t>(słownie: dwadzieścia tysięcy złotych 00/100);</w:t>
      </w:r>
    </w:p>
    <w:p w14:paraId="43C2704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9.2.</w:t>
      </w:r>
      <w:r w:rsidRPr="0091251A">
        <w:rPr>
          <w:rFonts w:ascii="Calibri" w:eastAsia="Calibri" w:hAnsi="Calibri"/>
          <w:sz w:val="22"/>
          <w:szCs w:val="22"/>
          <w:lang w:eastAsia="en-US"/>
        </w:rPr>
        <w:tab/>
        <w:t>Wadium wnosi się przed upływem terminu składania ofert.</w:t>
      </w:r>
    </w:p>
    <w:p w14:paraId="155A7C3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9.3</w:t>
      </w:r>
      <w:r w:rsidRPr="0091251A">
        <w:rPr>
          <w:rFonts w:ascii="Calibri" w:eastAsia="Calibri" w:hAnsi="Calibri"/>
          <w:sz w:val="22"/>
          <w:szCs w:val="22"/>
          <w:lang w:eastAsia="en-US"/>
        </w:rPr>
        <w:tab/>
        <w:t>Wadium może być wnoszone w jednej lub kilku następujących formach:</w:t>
      </w:r>
    </w:p>
    <w:p w14:paraId="4B5CC9DC"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pieniądzu;</w:t>
      </w:r>
    </w:p>
    <w:p w14:paraId="41B8E260"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gwarancjach bankowych;</w:t>
      </w:r>
    </w:p>
    <w:p w14:paraId="6CD15477" w14:textId="77777777" w:rsidR="0091251A" w:rsidRPr="0091251A" w:rsidRDefault="0091251A" w:rsidP="0091251A">
      <w:pPr>
        <w:spacing w:line="276" w:lineRule="auto"/>
        <w:ind w:left="284"/>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gwarancjach ubezpieczeniowych;</w:t>
      </w:r>
    </w:p>
    <w:p w14:paraId="35A24008" w14:textId="77777777" w:rsidR="0091251A" w:rsidRPr="0091251A" w:rsidRDefault="0091251A" w:rsidP="0091251A">
      <w:pPr>
        <w:spacing w:line="276" w:lineRule="auto"/>
        <w:ind w:left="709" w:hanging="425"/>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poręczeniach udzielanych przez podmioty, o których mowa w art. 6b ust. 5 pkt 2 ustawy z dnia 9 listopada 2000 r. o utworzeniu Polskiej Agencji Rozwoju Przedsiębiorczości (Dz. U. z 2025 r. poz. 98).</w:t>
      </w:r>
    </w:p>
    <w:p w14:paraId="2C7F54D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9.4</w:t>
      </w:r>
      <w:r w:rsidRPr="0091251A">
        <w:rPr>
          <w:rFonts w:ascii="Calibri" w:eastAsia="Calibri" w:hAnsi="Calibri"/>
          <w:sz w:val="22"/>
          <w:szCs w:val="22"/>
          <w:lang w:eastAsia="en-US"/>
        </w:rPr>
        <w:tab/>
        <w:t>Wadium w formie pieniądza należy wnieść przelewem na konto Zamawiającego, nr rachunku: 58 1240 1574 1111 0010 0102 4387 z dopiskiem „Wadium – postępowanie ZS.262.2.2026”. UWAGA: Za termin wniesienia wadium w formie pieniężnej zostanie przyjęty termin uznania rachunku Zamawiającego.</w:t>
      </w:r>
    </w:p>
    <w:p w14:paraId="2BE67F1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9.5.</w:t>
      </w:r>
      <w:r w:rsidRPr="0091251A">
        <w:rPr>
          <w:rFonts w:ascii="Calibri" w:eastAsia="Calibri" w:hAnsi="Calibri"/>
          <w:sz w:val="22"/>
          <w:szCs w:val="22"/>
          <w:lang w:eastAsia="en-US"/>
        </w:rPr>
        <w:tab/>
        <w:t>Wadium wnoszone w formie poręczeń lub gwarancji musi być złożone jako oryginał gwarancji lub poręczenia w postaci elektronicznej i spełniać co najmniej poniższe wymagania:</w:t>
      </w:r>
    </w:p>
    <w:p w14:paraId="44A67E08"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musi obejmować odpowiedzialność za wszystkie przypadki powodujące utratę wadium przez Wykonawcę określone w ustawie PZP;</w:t>
      </w:r>
    </w:p>
    <w:p w14:paraId="423DC93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z jej treści powinno jednoznacznie wynikać zobowiązanie gwaranta do zapłaty całej kwoty wadium;</w:t>
      </w:r>
    </w:p>
    <w:p w14:paraId="575DAB7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powinno być nieodwołalne i bezwarunkowe oraz płatne na pierwsze żądanie;</w:t>
      </w:r>
    </w:p>
    <w:p w14:paraId="3F887FBA"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termin obowiązywania poręczenia lub gwarancji nie może być krótszy niż termin związania ofertą (z zastrzeżeniem iż pierwszym dniem związania ofertą jest dzień składania ofert);</w:t>
      </w:r>
    </w:p>
    <w:p w14:paraId="7298C794"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5)</w:t>
      </w:r>
      <w:r w:rsidRPr="0091251A">
        <w:rPr>
          <w:rFonts w:ascii="Calibri" w:eastAsia="Calibri" w:hAnsi="Calibri"/>
          <w:sz w:val="22"/>
          <w:szCs w:val="22"/>
          <w:lang w:eastAsia="en-US"/>
        </w:rPr>
        <w:tab/>
        <w:t>w treści poręczenia lub gwarancji powinna znaleźć się nazwa oraz numer przedmiotowego postępowania;</w:t>
      </w:r>
    </w:p>
    <w:p w14:paraId="6A2D5DC4"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6)</w:t>
      </w:r>
      <w:r w:rsidRPr="0091251A">
        <w:rPr>
          <w:rFonts w:ascii="Calibri" w:eastAsia="Calibri" w:hAnsi="Calibri"/>
          <w:sz w:val="22"/>
          <w:szCs w:val="22"/>
          <w:lang w:eastAsia="en-US"/>
        </w:rPr>
        <w:tab/>
        <w:t>beneficjentem poręczenia lub gwarancji jest: Miejski Zakład Wodociągów i Kanalizacji Spółka z o.o. w Nowym Targu</w:t>
      </w:r>
    </w:p>
    <w:p w14:paraId="697322B5"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7)</w:t>
      </w:r>
      <w:r w:rsidRPr="0091251A">
        <w:rPr>
          <w:rFonts w:ascii="Calibri" w:eastAsia="Calibri" w:hAnsi="Calibri"/>
          <w:sz w:val="22"/>
          <w:szCs w:val="22"/>
          <w:lang w:eastAsia="en-US"/>
        </w:rPr>
        <w:tab/>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0107794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9.6.</w:t>
      </w:r>
      <w:r w:rsidRPr="0091251A">
        <w:rPr>
          <w:rFonts w:ascii="Calibri" w:eastAsia="Calibri" w:hAnsi="Calibri"/>
          <w:sz w:val="22"/>
          <w:szCs w:val="22"/>
          <w:lang w:eastAsia="en-US"/>
        </w:rPr>
        <w:tab/>
        <w:t>Oferta wykonawcy, który nie wniesie wadium, wniesie wadium w sposób nieprawidłowy lub nie utrzyma wadium nieprzerwanie do upływu terminu związania ofertą lub złoży wniosek o zwrot wadium w przypadku, o którym mowa w art. 98 ust. 2 pkt 3 ustawy PZP zostanie odrzucona.</w:t>
      </w:r>
    </w:p>
    <w:p w14:paraId="16C49ED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9.7.</w:t>
      </w:r>
      <w:r w:rsidRPr="0091251A">
        <w:rPr>
          <w:rFonts w:ascii="Calibri" w:eastAsia="Calibri" w:hAnsi="Calibri"/>
          <w:sz w:val="22"/>
          <w:szCs w:val="22"/>
          <w:lang w:eastAsia="en-US"/>
        </w:rPr>
        <w:tab/>
        <w:t>Zasady zwrotu oraz okoliczności zatrzymania wadium określa art. 98 ustawy PZP.</w:t>
      </w:r>
    </w:p>
    <w:p w14:paraId="100E763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9.8</w:t>
      </w:r>
      <w:r w:rsidRPr="0091251A">
        <w:rPr>
          <w:rFonts w:ascii="Calibri" w:eastAsia="Calibri" w:hAnsi="Calibri"/>
          <w:sz w:val="22"/>
          <w:szCs w:val="22"/>
          <w:lang w:eastAsia="en-US"/>
        </w:rPr>
        <w:tab/>
        <w:t xml:space="preserve">Zamawiający może wyrazić zgodę na zaliczenie wadium na poczet kwoty należnej z tytułu zabezpieczenia umowy, a następnie może wyrazić zgodę na zaliczenie tej sumy na poczet wynagrodzenia. </w:t>
      </w:r>
    </w:p>
    <w:p w14:paraId="15DA3F11" w14:textId="77777777" w:rsidR="0091251A" w:rsidRPr="0091251A" w:rsidRDefault="0091251A" w:rsidP="0091251A">
      <w:pPr>
        <w:spacing w:line="276" w:lineRule="auto"/>
        <w:jc w:val="both"/>
        <w:rPr>
          <w:rFonts w:ascii="Calibri" w:eastAsia="Calibri" w:hAnsi="Calibri"/>
          <w:sz w:val="22"/>
          <w:szCs w:val="22"/>
          <w:lang w:eastAsia="en-US"/>
        </w:rPr>
      </w:pPr>
    </w:p>
    <w:p w14:paraId="70B21C8B"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10.</w:t>
      </w:r>
      <w:r w:rsidRPr="0091251A">
        <w:rPr>
          <w:rFonts w:ascii="Calibri" w:eastAsia="Calibri" w:hAnsi="Calibri"/>
          <w:b/>
          <w:bCs/>
          <w:sz w:val="22"/>
          <w:szCs w:val="22"/>
          <w:lang w:eastAsia="en-US"/>
        </w:rPr>
        <w:tab/>
        <w:t>Sposób przygotowania ofert</w:t>
      </w:r>
    </w:p>
    <w:p w14:paraId="7BFDECE0" w14:textId="77777777" w:rsidR="0091251A" w:rsidRPr="0091251A" w:rsidRDefault="0091251A" w:rsidP="0091251A">
      <w:pPr>
        <w:spacing w:line="276" w:lineRule="auto"/>
        <w:ind w:left="567" w:hanging="567"/>
        <w:jc w:val="both"/>
        <w:rPr>
          <w:rFonts w:ascii="Calibri" w:eastAsia="Calibri" w:hAnsi="Calibri"/>
          <w:color w:val="000000"/>
          <w:sz w:val="22"/>
          <w:szCs w:val="22"/>
          <w:lang w:eastAsia="en-US"/>
        </w:rPr>
      </w:pPr>
      <w:r w:rsidRPr="0091251A">
        <w:rPr>
          <w:rFonts w:ascii="Calibri" w:eastAsia="Calibri" w:hAnsi="Calibri"/>
          <w:sz w:val="22"/>
          <w:szCs w:val="22"/>
          <w:lang w:eastAsia="en-US"/>
        </w:rPr>
        <w:t>10.1.</w:t>
      </w:r>
      <w:r w:rsidRPr="0091251A">
        <w:rPr>
          <w:rFonts w:ascii="Calibri" w:eastAsia="Calibri" w:hAnsi="Calibri"/>
          <w:sz w:val="22"/>
          <w:szCs w:val="22"/>
          <w:lang w:eastAsia="en-US"/>
        </w:rPr>
        <w:tab/>
      </w:r>
      <w:r w:rsidRPr="0091251A">
        <w:rPr>
          <w:rFonts w:ascii="Calibri" w:eastAsia="Calibri" w:hAnsi="Calibri"/>
          <w:color w:val="000000"/>
          <w:sz w:val="22"/>
          <w:szCs w:val="22"/>
          <w:lang w:eastAsia="en-US"/>
        </w:rPr>
        <w:t>Wykonawca przygotowuje ofertę przy pomocy „Formularza ofertowego” (Załącznik nr 1) udostępnionego przez Zamawiającego na Platformie Zakupowej.</w:t>
      </w:r>
    </w:p>
    <w:p w14:paraId="5775570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10.2.</w:t>
      </w:r>
      <w:r w:rsidRPr="0091251A">
        <w:rPr>
          <w:rFonts w:ascii="Calibri" w:eastAsia="Calibri" w:hAnsi="Calibri"/>
          <w:sz w:val="22"/>
          <w:szCs w:val="22"/>
          <w:lang w:eastAsia="en-US"/>
        </w:rPr>
        <w:tab/>
      </w:r>
      <w:r w:rsidRPr="0091251A">
        <w:rPr>
          <w:rFonts w:ascii="Calibri" w:eastAsia="Calibri" w:hAnsi="Calibri"/>
          <w:b/>
          <w:sz w:val="22"/>
          <w:szCs w:val="22"/>
          <w:lang w:eastAsia="en-US"/>
        </w:rPr>
        <w:t>Formularz ofertowy podpisuje się kwalifikowanym podpisem elektronicznym, podpisem zaufanym lub podpisem osobistym.</w:t>
      </w:r>
      <w:r w:rsidRPr="0091251A">
        <w:rPr>
          <w:rFonts w:ascii="Calibri" w:eastAsia="Calibri" w:hAnsi="Calibri"/>
          <w:sz w:val="22"/>
          <w:szCs w:val="22"/>
          <w:lang w:eastAsia="en-US"/>
        </w:rPr>
        <w:t xml:space="preserve"> </w:t>
      </w:r>
    </w:p>
    <w:p w14:paraId="4B98283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10.3</w:t>
      </w:r>
      <w:r w:rsidRPr="0091251A">
        <w:rPr>
          <w:rFonts w:ascii="Calibri" w:eastAsia="Calibri" w:hAnsi="Calibri"/>
          <w:b/>
          <w:sz w:val="22"/>
          <w:szCs w:val="22"/>
          <w:lang w:eastAsia="en-US"/>
        </w:rPr>
        <w:t>.</w:t>
      </w:r>
      <w:r w:rsidRPr="0091251A">
        <w:rPr>
          <w:rFonts w:ascii="Calibri" w:eastAsia="Calibri" w:hAnsi="Calibri"/>
          <w:b/>
          <w:sz w:val="22"/>
          <w:szCs w:val="22"/>
          <w:lang w:eastAsia="en-US"/>
        </w:rPr>
        <w:tab/>
        <w:t xml:space="preserve">Pozostałe dokumenty wchodzące w skład oferty lub składane wraz z ofertą powinny być zgodnie z ustawą </w:t>
      </w:r>
      <w:proofErr w:type="spellStart"/>
      <w:r w:rsidRPr="0091251A">
        <w:rPr>
          <w:rFonts w:ascii="Calibri" w:eastAsia="Calibri" w:hAnsi="Calibri"/>
          <w:b/>
          <w:sz w:val="22"/>
          <w:szCs w:val="22"/>
          <w:lang w:eastAsia="en-US"/>
        </w:rPr>
        <w:t>Pzp</w:t>
      </w:r>
      <w:proofErr w:type="spellEnd"/>
      <w:r w:rsidRPr="0091251A">
        <w:rPr>
          <w:rFonts w:ascii="Calibri" w:eastAsia="Calibri" w:hAnsi="Calibri"/>
          <w:b/>
          <w:sz w:val="22"/>
          <w:szCs w:val="22"/>
          <w:lang w:eastAsia="en-US"/>
        </w:rPr>
        <w:t xml:space="preserve"> lub rozporządzeniem Prezesa Rady Ministrów w sprawie wymagań dla dokumentów elektronicznych opatrzone kwalifikowanym podpisem elektronicznym, podpisem zaufanym lub podpisem osobistym.</w:t>
      </w:r>
    </w:p>
    <w:p w14:paraId="274BB82C"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10.4  Wykonawca ma prawo złożyć tylko jedną oferty. Oferty wykonawcy, który przedłoży więcej niż jedną oferty, zostaną odrzucone.</w:t>
      </w:r>
    </w:p>
    <w:p w14:paraId="1EE542E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10.5.</w:t>
      </w:r>
      <w:r w:rsidRPr="0091251A">
        <w:rPr>
          <w:rFonts w:ascii="Calibri" w:eastAsia="Calibri" w:hAnsi="Calibri"/>
          <w:sz w:val="22"/>
          <w:szCs w:val="22"/>
          <w:lang w:eastAsia="en-US"/>
        </w:rPr>
        <w:tab/>
        <w:t>Oferta wraz z załącznikami musi zostać sporządzona w języku polskim.</w:t>
      </w:r>
    </w:p>
    <w:p w14:paraId="5C45813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10.6.</w:t>
      </w:r>
      <w:r w:rsidRPr="0091251A">
        <w:rPr>
          <w:rFonts w:ascii="Calibri" w:eastAsia="Calibri" w:hAnsi="Calibri"/>
          <w:sz w:val="22"/>
          <w:szCs w:val="22"/>
          <w:lang w:eastAsia="en-US"/>
        </w:rPr>
        <w:tab/>
        <w:t>Zgodnie z art. 3 pkt 14a ustawy z 17 lutego 2005 r. o informatyzacji działalności podmiotów realizujących zadania publiczne, podpis zaufany to podpis elektroniczny, którego autentyczność i integralność są zapewniane przy użyciu pieczęci elektronicznej ministra właściwego do spraw informatyzacji, zawieraj dane identyfikujące osobę tj. imię (imiona), nazwisko, PESEL, ustalone na podstawie środka identyfikacji elektronicznej, identyfikator środka identyfikacji elektronicznej, przy użyciu, którego został złożony, czas jego złożenia.</w:t>
      </w:r>
    </w:p>
    <w:p w14:paraId="717B3C9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10.7.</w:t>
      </w:r>
      <w:r w:rsidRPr="0091251A">
        <w:rPr>
          <w:rFonts w:ascii="Calibri" w:eastAsia="Calibri" w:hAnsi="Calibri"/>
          <w:sz w:val="22"/>
          <w:szCs w:val="22"/>
          <w:lang w:eastAsia="en-US"/>
        </w:rPr>
        <w:tab/>
        <w:t>Zgodnie z art. 2 ust. 1 pkt 9 ustawy z 6 sierpnia 2010 r. o dowodach osobistych podpis osobisty to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1FD0B21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10.8.</w:t>
      </w:r>
      <w:r w:rsidRPr="0091251A">
        <w:rPr>
          <w:rFonts w:ascii="Calibri" w:eastAsia="Calibri" w:hAnsi="Calibri"/>
          <w:sz w:val="22"/>
          <w:szCs w:val="22"/>
          <w:lang w:eastAsia="en-US"/>
        </w:rPr>
        <w:tab/>
      </w:r>
      <w:r w:rsidRPr="0091251A">
        <w:rPr>
          <w:rFonts w:ascii="Calibri" w:eastAsia="Calibri" w:hAnsi="Calibri"/>
          <w:sz w:val="22"/>
          <w:szCs w:val="22"/>
          <w:lang w:eastAsia="en-US"/>
        </w:rPr>
        <w:tab/>
        <w:t>Oferta powinna być podpisana przez upoważnioną osobę pod rygorem jej nieważności. Za osoby uprawnione do składania oświadczeń woli w imieniu Wykonawców uznaje się: osoby wykazane w prowadzonych przez sądy rejestrach handlowych; osoby wykazane w zaświadczeniach o wpisie do ewidencji działalności gospodarczej; osoby legitymujące się odpowiednim pełnomocnictwem udzielonym przez osoby, których mowa powyżej.</w:t>
      </w:r>
    </w:p>
    <w:p w14:paraId="244C130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10.9.</w:t>
      </w:r>
      <w:r w:rsidRPr="0091251A">
        <w:rPr>
          <w:rFonts w:ascii="Calibri" w:eastAsia="Calibri" w:hAnsi="Calibri"/>
          <w:sz w:val="22"/>
          <w:szCs w:val="22"/>
          <w:lang w:eastAsia="en-US"/>
        </w:rPr>
        <w:tab/>
        <w:t>Jeżeli wykonawcy reprezentuje pełnomocnik, wraz z ofertę składa się pełnomocnictwo opatrzone podpisem elektronicznym przez osobę lub osoby upoważnione do reprezentowania wykonawcy.</w:t>
      </w:r>
    </w:p>
    <w:p w14:paraId="158235F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10.10.</w:t>
      </w:r>
      <w:r w:rsidRPr="0091251A">
        <w:rPr>
          <w:rFonts w:ascii="Calibri" w:eastAsia="Calibri" w:hAnsi="Calibri"/>
          <w:sz w:val="22"/>
          <w:szCs w:val="22"/>
          <w:lang w:eastAsia="en-US"/>
        </w:rPr>
        <w:tab/>
        <w:t>Wykonawca składa ofertę wraz z wymaganymi oświadczeniami i dokumentami, wskazanymi w rozdziale II podrozdziale 8 SWZ, część A.</w:t>
      </w:r>
    </w:p>
    <w:p w14:paraId="3F5C9FA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10.11.</w:t>
      </w:r>
      <w:r w:rsidRPr="0091251A">
        <w:rPr>
          <w:rFonts w:ascii="Calibri" w:eastAsia="Calibri" w:hAnsi="Calibri"/>
          <w:sz w:val="22"/>
          <w:szCs w:val="22"/>
          <w:lang w:eastAsia="en-US"/>
        </w:rPr>
        <w:tab/>
        <w:t>Do upływu terminu składania ofert wykonawca może wycofać oferty.</w:t>
      </w:r>
    </w:p>
    <w:p w14:paraId="0A3C2CF8"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lastRenderedPageBreak/>
        <w:t>11.</w:t>
      </w:r>
      <w:r w:rsidRPr="0091251A">
        <w:rPr>
          <w:rFonts w:ascii="Calibri" w:eastAsia="Calibri" w:hAnsi="Calibri"/>
          <w:b/>
          <w:bCs/>
          <w:sz w:val="22"/>
          <w:szCs w:val="22"/>
          <w:lang w:eastAsia="en-US"/>
        </w:rPr>
        <w:tab/>
        <w:t>Opis sposobu obliczenia ceny</w:t>
      </w:r>
    </w:p>
    <w:p w14:paraId="4195DED1"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11.1.</w:t>
      </w:r>
      <w:r w:rsidRPr="0091251A">
        <w:rPr>
          <w:rFonts w:ascii="Calibri" w:eastAsia="Calibri" w:hAnsi="Calibri"/>
          <w:sz w:val="22"/>
          <w:szCs w:val="22"/>
          <w:lang w:eastAsia="en-US"/>
        </w:rPr>
        <w:tab/>
        <w:t>Cena oferty ma być podana w złotych polskich. Cena — należy przez to rozumieć cenę w rozumieniu art. 3 ust. 1 pkt. 1 i ust. 2 ustawy z dnia 9 maja 2014 r. o informowaniu o cenach towarów i usług (Dz. U. z 2019 r., poz. 178). (Cena —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D91BEA9" w14:textId="77777777" w:rsidR="0091251A" w:rsidRPr="0091251A" w:rsidRDefault="0091251A" w:rsidP="0091251A">
      <w:pPr>
        <w:spacing w:line="276" w:lineRule="auto"/>
        <w:ind w:left="567" w:hanging="567"/>
        <w:jc w:val="both"/>
        <w:rPr>
          <w:rFonts w:ascii="Calibri" w:eastAsia="Calibri" w:hAnsi="Calibri"/>
          <w:b/>
          <w:sz w:val="22"/>
          <w:szCs w:val="22"/>
          <w:lang w:eastAsia="en-US"/>
        </w:rPr>
      </w:pPr>
      <w:r w:rsidRPr="0091251A">
        <w:rPr>
          <w:rFonts w:ascii="Calibri" w:eastAsia="Calibri" w:hAnsi="Calibri"/>
          <w:sz w:val="22"/>
          <w:szCs w:val="22"/>
          <w:lang w:eastAsia="en-US"/>
        </w:rPr>
        <w:t>11.2.</w:t>
      </w:r>
      <w:r w:rsidRPr="0091251A">
        <w:rPr>
          <w:rFonts w:ascii="Calibri" w:eastAsia="Calibri" w:hAnsi="Calibri"/>
          <w:sz w:val="22"/>
          <w:szCs w:val="22"/>
          <w:lang w:eastAsia="en-US"/>
        </w:rPr>
        <w:tab/>
        <w:t xml:space="preserve">Wykonawca ma podać swoją cenę netto i brutto (oraz podatek VAT) — </w:t>
      </w:r>
      <w:r w:rsidRPr="0091251A">
        <w:rPr>
          <w:rFonts w:ascii="Calibri" w:eastAsia="Calibri" w:hAnsi="Calibri"/>
          <w:b/>
          <w:sz w:val="22"/>
          <w:szCs w:val="22"/>
          <w:lang w:eastAsia="en-US"/>
        </w:rPr>
        <w:t xml:space="preserve">jako wynagrodzenie ryczałtowe. </w:t>
      </w:r>
    </w:p>
    <w:p w14:paraId="4B4C1ED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11.3.</w:t>
      </w:r>
      <w:r w:rsidRPr="0091251A">
        <w:rPr>
          <w:rFonts w:ascii="Calibri" w:eastAsia="Calibri" w:hAnsi="Calibri"/>
          <w:sz w:val="22"/>
          <w:szCs w:val="22"/>
          <w:lang w:eastAsia="en-US"/>
        </w:rPr>
        <w:tab/>
        <w:t>Zamawiający wymaga aby cenę oferty oraz wszystkie wartości w PLN zaokrąglić do dwóch miejsc po przecinku, przy czym końcówkę poniżej 0,5 grosza pomija się, a końcówkę 0,5 grosza i wyższą zaokrągla się do 1 grosza.</w:t>
      </w:r>
    </w:p>
    <w:p w14:paraId="424879A5"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11.4.</w:t>
      </w:r>
      <w:r w:rsidRPr="0091251A">
        <w:rPr>
          <w:rFonts w:ascii="Calibri" w:eastAsia="Calibri" w:hAnsi="Calibri"/>
          <w:sz w:val="22"/>
          <w:szCs w:val="22"/>
          <w:lang w:eastAsia="en-US"/>
        </w:rPr>
        <w:tab/>
        <w:t>Zamawiający nie przewiduje wypłacania zaliczek.</w:t>
      </w:r>
    </w:p>
    <w:p w14:paraId="716F90B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11.5.</w:t>
      </w:r>
      <w:r w:rsidRPr="0091251A">
        <w:rPr>
          <w:rFonts w:ascii="Calibri" w:eastAsia="Calibri" w:hAnsi="Calibri"/>
          <w:sz w:val="22"/>
          <w:szCs w:val="22"/>
          <w:lang w:eastAsia="en-US"/>
        </w:rPr>
        <w:tab/>
        <w:t>Rozliczenie wykonanych robót dokonane będzie w złotych polskich.</w:t>
      </w:r>
    </w:p>
    <w:p w14:paraId="600FE49E"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11.6.</w:t>
      </w:r>
      <w:r w:rsidRPr="0091251A">
        <w:rPr>
          <w:rFonts w:ascii="Calibri" w:eastAsia="Calibri" w:hAnsi="Calibri"/>
          <w:sz w:val="22"/>
          <w:szCs w:val="22"/>
          <w:lang w:eastAsia="en-US"/>
        </w:rPr>
        <w:tab/>
        <w:t>Zamawiający nie dopuszcza rozliczeń w walutach obcych.</w:t>
      </w:r>
    </w:p>
    <w:p w14:paraId="5CC2725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11.7.</w:t>
      </w:r>
      <w:r w:rsidRPr="0091251A">
        <w:rPr>
          <w:rFonts w:ascii="Calibri" w:eastAsia="Calibri" w:hAnsi="Calibri"/>
          <w:sz w:val="22"/>
          <w:szCs w:val="22"/>
          <w:lang w:eastAsia="en-US"/>
        </w:rPr>
        <w:tab/>
        <w:t>Rozliczenia będą prowadzone w złotych polskich z dokładnością do dwóch miejsc po przecinku.</w:t>
      </w:r>
    </w:p>
    <w:p w14:paraId="2AA85D00"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Jeden grosz jest najmniejszą jednostką monetarną w systemie pieniężnym RP i nie jest możliwe wyliczenie ceny końcowej, jeśli komponenty ceny (ceny jednostkowe) są określone za pomocą wielkości mniejszych niż 1 grosz. 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 Tym samym, ceny jednostkowe, stanowiące podstawę do obliczenia ceny oferty, muszą być podane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18049F1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11.8.</w:t>
      </w:r>
      <w:r w:rsidRPr="0091251A">
        <w:rPr>
          <w:rFonts w:ascii="Calibri" w:eastAsia="Calibri" w:hAnsi="Calibri"/>
          <w:sz w:val="22"/>
          <w:szCs w:val="22"/>
          <w:lang w:eastAsia="en-US"/>
        </w:rPr>
        <w:tab/>
        <w:t>Wykonawca zobowiązany jest zastosować stawkę VAT zgodnie z obowiązującymi przepisami ustawy z 11 marca 2004 r. o podatku od towarów i usług.</w:t>
      </w:r>
    </w:p>
    <w:p w14:paraId="04582A3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11.9.</w:t>
      </w:r>
      <w:r w:rsidRPr="0091251A">
        <w:rPr>
          <w:rFonts w:ascii="Calibri" w:eastAsia="Calibri" w:hAnsi="Calibri"/>
          <w:sz w:val="22"/>
          <w:szCs w:val="22"/>
          <w:lang w:eastAsia="en-US"/>
        </w:rPr>
        <w:tab/>
        <w:t>Cenę oferty/ceny jednostkowe należy obliczyć, uwzględniając całość wynagrodzenia wykonawcy za prawidłowe wykonanie umowy.</w:t>
      </w:r>
    </w:p>
    <w:p w14:paraId="45597426" w14:textId="77777777" w:rsidR="0091251A" w:rsidRPr="0091251A" w:rsidRDefault="0091251A" w:rsidP="0091251A">
      <w:pPr>
        <w:spacing w:line="276" w:lineRule="auto"/>
        <w:ind w:left="567" w:hanging="567"/>
        <w:jc w:val="both"/>
        <w:rPr>
          <w:rFonts w:ascii="Calibri" w:eastAsia="Calibri" w:hAnsi="Calibri"/>
          <w:strike/>
          <w:color w:val="000000"/>
          <w:sz w:val="22"/>
          <w:szCs w:val="22"/>
          <w:lang w:eastAsia="en-US"/>
        </w:rPr>
      </w:pPr>
      <w:r w:rsidRPr="0091251A">
        <w:rPr>
          <w:rFonts w:ascii="Calibri" w:eastAsia="Calibri" w:hAnsi="Calibri"/>
          <w:sz w:val="22"/>
          <w:szCs w:val="22"/>
          <w:lang w:eastAsia="en-US"/>
        </w:rPr>
        <w:t>11.10.</w:t>
      </w:r>
      <w:r w:rsidRPr="0091251A">
        <w:rPr>
          <w:rFonts w:ascii="Calibri" w:eastAsia="Calibri" w:hAnsi="Calibri"/>
          <w:b/>
          <w:sz w:val="22"/>
          <w:szCs w:val="22"/>
          <w:lang w:eastAsia="en-US"/>
        </w:rPr>
        <w:tab/>
      </w:r>
      <w:r w:rsidRPr="0091251A">
        <w:rPr>
          <w:rFonts w:ascii="Calibri" w:eastAsia="Calibri" w:hAnsi="Calibri"/>
          <w:sz w:val="22"/>
          <w:szCs w:val="22"/>
          <w:lang w:eastAsia="en-US"/>
        </w:rPr>
        <w:t xml:space="preserve">Cena ofertowa/ceny jednostkowe jako wynagrodzenie ryczałtowe muszą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t>
      </w:r>
      <w:r w:rsidRPr="0091251A">
        <w:rPr>
          <w:rFonts w:ascii="Calibri" w:eastAsia="Calibri" w:hAnsi="Calibri"/>
          <w:color w:val="000000"/>
          <w:sz w:val="22"/>
          <w:szCs w:val="22"/>
          <w:lang w:eastAsia="en-US"/>
        </w:rPr>
        <w:t xml:space="preserve">w chwili zawierania umowy. </w:t>
      </w:r>
    </w:p>
    <w:p w14:paraId="13C9B7A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11.11.</w:t>
      </w:r>
      <w:r w:rsidRPr="0091251A">
        <w:rPr>
          <w:rFonts w:ascii="Calibri" w:eastAsia="Calibri" w:hAnsi="Calibri"/>
          <w:sz w:val="22"/>
          <w:szCs w:val="22"/>
          <w:lang w:eastAsia="en-US"/>
        </w:rPr>
        <w:tab/>
        <w:t>Wykonawcy ponoszą wszelkie koszty związane z przygotowaniem i złożeniem oferty.</w:t>
      </w:r>
    </w:p>
    <w:p w14:paraId="3C97B0C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11.12.</w:t>
      </w:r>
      <w:r w:rsidRPr="0091251A">
        <w:rPr>
          <w:rFonts w:ascii="Calibri" w:eastAsia="Calibri" w:hAnsi="Calibri"/>
          <w:sz w:val="22"/>
          <w:szCs w:val="22"/>
          <w:lang w:eastAsia="en-US"/>
        </w:rPr>
        <w:tab/>
        <w:t xml:space="preserve">Zgodnie z art. 225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w:t>
      </w:r>
    </w:p>
    <w:p w14:paraId="226588B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 takiej sytuacji wykonawca ma obowiązek:</w:t>
      </w:r>
    </w:p>
    <w:p w14:paraId="2C3B1785"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lastRenderedPageBreak/>
        <w:t>1)</w:t>
      </w:r>
      <w:r w:rsidRPr="0091251A">
        <w:rPr>
          <w:rFonts w:ascii="Calibri" w:eastAsia="Calibri" w:hAnsi="Calibri"/>
          <w:sz w:val="22"/>
          <w:szCs w:val="22"/>
          <w:lang w:eastAsia="en-US"/>
        </w:rPr>
        <w:tab/>
        <w:t>poinformowania Zamawiającego, że wybór jego oferty będzie prowadził do powstania u Zamawiającego obowiązku podatkowego;</w:t>
      </w:r>
    </w:p>
    <w:p w14:paraId="72021BE2"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wskazania nazwy (rodzaju) towaru lub usługi, których dostawa lub świadczenie będą prowadziły do powstania obowiązku podatkowego;</w:t>
      </w:r>
    </w:p>
    <w:p w14:paraId="55F4B3BF"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3)</w:t>
      </w:r>
      <w:r w:rsidRPr="0091251A">
        <w:rPr>
          <w:rFonts w:ascii="Calibri" w:eastAsia="Calibri" w:hAnsi="Calibri"/>
          <w:sz w:val="22"/>
          <w:szCs w:val="22"/>
          <w:lang w:eastAsia="en-US"/>
        </w:rPr>
        <w:tab/>
        <w:t>wskazania wartości towaru lub usługi objętego obowiązkiem podatkowym Zamawiającego, bez kwoty podatku;</w:t>
      </w:r>
    </w:p>
    <w:p w14:paraId="27A08FF6"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4)</w:t>
      </w:r>
      <w:r w:rsidRPr="0091251A">
        <w:rPr>
          <w:rFonts w:ascii="Calibri" w:eastAsia="Calibri" w:hAnsi="Calibri"/>
          <w:sz w:val="22"/>
          <w:szCs w:val="22"/>
          <w:lang w:eastAsia="en-US"/>
        </w:rPr>
        <w:tab/>
        <w:t>wskazania stawki podatku od towarów i usług, która zgodnie z wiedzą wykonawcy, będzie miała zastosowanie.</w:t>
      </w:r>
    </w:p>
    <w:p w14:paraId="55BFA79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Informację w powyższym zakresie wykonawca składa w formularzu oferty. Brak złożenia ww. informacji będzie postrzegany jako brak powstania obowiązku podatkowego u Zamawiającego.</w:t>
      </w:r>
    </w:p>
    <w:p w14:paraId="348CE974" w14:textId="77777777" w:rsidR="0091251A" w:rsidRPr="0091251A" w:rsidRDefault="0091251A" w:rsidP="0091251A">
      <w:pPr>
        <w:spacing w:line="276" w:lineRule="auto"/>
        <w:jc w:val="both"/>
        <w:rPr>
          <w:rFonts w:ascii="Calibri" w:eastAsia="Calibri" w:hAnsi="Calibri"/>
          <w:sz w:val="22"/>
          <w:szCs w:val="22"/>
          <w:lang w:eastAsia="en-US"/>
        </w:rPr>
      </w:pPr>
    </w:p>
    <w:p w14:paraId="1CE4D751" w14:textId="77777777" w:rsidR="0091251A" w:rsidRPr="0091251A" w:rsidRDefault="0091251A" w:rsidP="0091251A">
      <w:pPr>
        <w:spacing w:line="276" w:lineRule="auto"/>
        <w:jc w:val="both"/>
        <w:rPr>
          <w:rFonts w:ascii="Calibri" w:eastAsia="Calibri" w:hAnsi="Calibri"/>
          <w:b/>
          <w:sz w:val="22"/>
          <w:szCs w:val="22"/>
          <w:lang w:eastAsia="en-US"/>
        </w:rPr>
      </w:pPr>
    </w:p>
    <w:p w14:paraId="1224FF8B"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Rozdział III</w:t>
      </w:r>
    </w:p>
    <w:p w14:paraId="306C250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Informacje o przebiegu postępowania</w:t>
      </w:r>
    </w:p>
    <w:p w14:paraId="3FD64E59" w14:textId="77777777" w:rsidR="0091251A" w:rsidRPr="0091251A" w:rsidRDefault="0091251A" w:rsidP="0091251A">
      <w:pPr>
        <w:numPr>
          <w:ilvl w:val="0"/>
          <w:numId w:val="32"/>
        </w:numPr>
        <w:spacing w:line="276" w:lineRule="auto"/>
        <w:contextualSpacing/>
        <w:jc w:val="both"/>
        <w:rPr>
          <w:rFonts w:ascii="Calibri" w:eastAsia="Calibri" w:hAnsi="Calibri"/>
          <w:b/>
          <w:bCs/>
          <w:sz w:val="22"/>
          <w:szCs w:val="22"/>
          <w:lang w:eastAsia="en-US"/>
        </w:rPr>
      </w:pPr>
      <w:r w:rsidRPr="0091251A">
        <w:rPr>
          <w:rFonts w:ascii="Calibri" w:eastAsia="Calibri" w:hAnsi="Calibri"/>
          <w:b/>
          <w:bCs/>
          <w:sz w:val="22"/>
          <w:szCs w:val="22"/>
          <w:lang w:eastAsia="en-US"/>
        </w:rPr>
        <w:t>Sposób porozumiewania się Zamawiającego z wykonawcami</w:t>
      </w:r>
    </w:p>
    <w:p w14:paraId="1B887205" w14:textId="77777777" w:rsidR="0091251A" w:rsidRPr="0091251A" w:rsidRDefault="0091251A" w:rsidP="0091251A">
      <w:pPr>
        <w:spacing w:line="276" w:lineRule="auto"/>
        <w:jc w:val="both"/>
        <w:rPr>
          <w:rFonts w:ascii="Calibri" w:eastAsia="Calibri" w:hAnsi="Calibri"/>
          <w:sz w:val="22"/>
          <w:szCs w:val="22"/>
          <w:lang w:eastAsia="en-US"/>
        </w:rPr>
      </w:pPr>
    </w:p>
    <w:p w14:paraId="5C8ADA7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1.2</w:t>
      </w:r>
      <w:r w:rsidRPr="0091251A">
        <w:rPr>
          <w:rFonts w:ascii="Calibri" w:eastAsia="Calibri" w:hAnsi="Calibri"/>
          <w:sz w:val="22"/>
          <w:szCs w:val="22"/>
          <w:lang w:eastAsia="en-US"/>
        </w:rPr>
        <w:tab/>
        <w:t>Osobą uprawnioną do kontaktu z Wykonawcami jest:</w:t>
      </w:r>
    </w:p>
    <w:p w14:paraId="55EB1CD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Kierownik Działu Technicznego: Renata Batkiewicz - Rams, tel. 18 261 23 97</w:t>
      </w:r>
    </w:p>
    <w:p w14:paraId="37BDF3EB" w14:textId="77777777" w:rsidR="0091251A" w:rsidRPr="0091251A" w:rsidRDefault="0091251A" w:rsidP="0091251A">
      <w:pPr>
        <w:spacing w:line="276" w:lineRule="auto"/>
        <w:jc w:val="both"/>
        <w:rPr>
          <w:rFonts w:ascii="Calibri" w:eastAsia="Calibri" w:hAnsi="Calibri"/>
          <w:sz w:val="22"/>
          <w:szCs w:val="22"/>
          <w:lang w:val="en-US" w:eastAsia="en-US"/>
        </w:rPr>
      </w:pPr>
      <w:r w:rsidRPr="0091251A">
        <w:rPr>
          <w:rFonts w:ascii="Calibri" w:eastAsia="Calibri" w:hAnsi="Calibri"/>
          <w:sz w:val="22"/>
          <w:szCs w:val="22"/>
          <w:lang w:val="en-US" w:eastAsia="en-US"/>
        </w:rPr>
        <w:t>e-mail: renata_batkiewicz@mzwik.nowytarg.pl</w:t>
      </w:r>
    </w:p>
    <w:p w14:paraId="0D433E5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1.3</w:t>
      </w:r>
      <w:r w:rsidRPr="0091251A">
        <w:rPr>
          <w:rFonts w:ascii="Calibri" w:eastAsia="Calibri" w:hAnsi="Calibri"/>
          <w:sz w:val="22"/>
          <w:szCs w:val="22"/>
          <w:lang w:eastAsia="en-US"/>
        </w:rPr>
        <w:tab/>
        <w:t>Postępowanie prowadzone jest w języku polskim w formie elektronicznej za pośrednictwem platformazakupowa.pl pod adresem: https://platformazakupowa.pl/pn/mzwik.nowytarg.</w:t>
      </w:r>
    </w:p>
    <w:p w14:paraId="67BC2DE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1.4</w:t>
      </w:r>
      <w:r w:rsidRPr="0091251A">
        <w:rPr>
          <w:rFonts w:ascii="Calibri" w:eastAsia="Calibri" w:hAnsi="Calibri"/>
          <w:sz w:val="22"/>
          <w:szCs w:val="22"/>
          <w:lang w:eastAsia="en-US"/>
        </w:rPr>
        <w:tab/>
        <w:t xml:space="preserve">W celu skrócenia czasu udzielenia odpowiedzi na pytania preferuje się, aby komunikacja między zamawiającym a Wykonawcami, w tym wszelkie oświadczenia, wnioski, zawiadomienia oraz informacje, przekazywane były za pośrednictwem platformazakupowa.pl i formularza „Wyślij wiadomość do zamawiającego”. </w:t>
      </w:r>
    </w:p>
    <w:p w14:paraId="3939F8F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 zamowienia@mzwik.nowytarg.pl.</w:t>
      </w:r>
    </w:p>
    <w:p w14:paraId="00120EB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1.5</w:t>
      </w:r>
      <w:r w:rsidRPr="0091251A">
        <w:rPr>
          <w:rFonts w:ascii="Calibri" w:eastAsia="Calibri" w:hAnsi="Calibri"/>
          <w:sz w:val="22"/>
          <w:szCs w:val="22"/>
          <w:lang w:eastAsia="en-US"/>
        </w:rPr>
        <w:tab/>
        <w:t>Zamawiający będzie przekazywał wykonawcom informacje w formie elektronicznej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platformazakupowa.pl do konkretnego wykonawcy.</w:t>
      </w:r>
    </w:p>
    <w:p w14:paraId="4FCACE7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1.6</w:t>
      </w:r>
      <w:r w:rsidRPr="0091251A">
        <w:rPr>
          <w:rFonts w:ascii="Calibri" w:eastAsia="Calibri" w:hAnsi="Calibri"/>
          <w:sz w:val="22"/>
          <w:szCs w:val="22"/>
          <w:lang w:eastAsia="en-US"/>
        </w:rPr>
        <w:tab/>
        <w:t>Wykonawca jako podmiot profesjonalny ma obowiązek sprawdzania komunikatów i wiadomości bezpośrednio na platformazakupowa.pl przesłanych przez zamawiającego, gdyż system powiadomień może ulec awarii lub powiadomienie może trafić do folderu SPAM.</w:t>
      </w:r>
    </w:p>
    <w:p w14:paraId="32601C4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1.7</w:t>
      </w:r>
      <w:r w:rsidRPr="0091251A">
        <w:rPr>
          <w:rFonts w:ascii="Calibri" w:eastAsia="Calibri" w:hAnsi="Calibri"/>
          <w:sz w:val="22"/>
          <w:szCs w:val="22"/>
          <w:lang w:eastAsia="en-US"/>
        </w:rPr>
        <w:tab/>
        <w:t xml:space="preserve">Zamawiający, zgodnie z § 11 ust. 2 ROZPORZĄDZENIEM PREZESA RADY MINISTRÓW z dnia 30 grudnia 2020 r. w sprawie sposobu sporządzania i przekazywania informacji oraz wymagań technicznych dla </w:t>
      </w:r>
      <w:r w:rsidRPr="0091251A">
        <w:rPr>
          <w:rFonts w:ascii="Calibri" w:eastAsia="Calibri" w:hAnsi="Calibri"/>
          <w:sz w:val="22"/>
          <w:szCs w:val="22"/>
          <w:lang w:eastAsia="en-US"/>
        </w:rPr>
        <w:lastRenderedPageBreak/>
        <w:t>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platformazakupowa.pl, tj.:</w:t>
      </w:r>
    </w:p>
    <w:p w14:paraId="2C299DD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 xml:space="preserve">stały dostęp do sieci Internet o gwarantowanej przepustowości nie mniejszej niż 512 </w:t>
      </w:r>
      <w:proofErr w:type="spellStart"/>
      <w:r w:rsidRPr="0091251A">
        <w:rPr>
          <w:rFonts w:ascii="Calibri" w:eastAsia="Calibri" w:hAnsi="Calibri"/>
          <w:sz w:val="22"/>
          <w:szCs w:val="22"/>
          <w:lang w:eastAsia="en-US"/>
        </w:rPr>
        <w:t>kb</w:t>
      </w:r>
      <w:proofErr w:type="spellEnd"/>
      <w:r w:rsidRPr="0091251A">
        <w:rPr>
          <w:rFonts w:ascii="Calibri" w:eastAsia="Calibri" w:hAnsi="Calibri"/>
          <w:sz w:val="22"/>
          <w:szCs w:val="22"/>
          <w:lang w:eastAsia="en-US"/>
        </w:rPr>
        <w:t>/s,</w:t>
      </w:r>
    </w:p>
    <w:p w14:paraId="539A31D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komputer klasy PC lub MAC o następującej konfiguracji: pamięć min. 2 GB Ram, procesor Intel IV 2 GHZ lub jego nowsza wersja, jeden z systemów operacyjnych - MS Windows 7, Mac Os x 10 4, Linux, lub ich nowsze wersje,</w:t>
      </w:r>
    </w:p>
    <w:p w14:paraId="5D76663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c)</w:t>
      </w:r>
      <w:r w:rsidRPr="0091251A">
        <w:rPr>
          <w:rFonts w:ascii="Calibri" w:eastAsia="Calibri" w:hAnsi="Calibri"/>
          <w:sz w:val="22"/>
          <w:szCs w:val="22"/>
          <w:lang w:eastAsia="en-US"/>
        </w:rPr>
        <w:tab/>
        <w:t>zainstalowana dowolna przeglądarka internetowa, w przypadku Internet Explorer minimalnie wersja 10 0.,</w:t>
      </w:r>
    </w:p>
    <w:p w14:paraId="223CEBEF"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d)</w:t>
      </w:r>
      <w:r w:rsidRPr="0091251A">
        <w:rPr>
          <w:rFonts w:ascii="Calibri" w:eastAsia="Calibri" w:hAnsi="Calibri"/>
          <w:sz w:val="22"/>
          <w:szCs w:val="22"/>
          <w:lang w:eastAsia="en-US"/>
        </w:rPr>
        <w:tab/>
        <w:t>włączona obsługa JavaScript,</w:t>
      </w:r>
    </w:p>
    <w:p w14:paraId="1633E507"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e)</w:t>
      </w:r>
      <w:r w:rsidRPr="0091251A">
        <w:rPr>
          <w:rFonts w:ascii="Calibri" w:eastAsia="Calibri" w:hAnsi="Calibri"/>
          <w:sz w:val="22"/>
          <w:szCs w:val="22"/>
          <w:lang w:eastAsia="en-US"/>
        </w:rPr>
        <w:tab/>
        <w:t xml:space="preserve">zainstalowany program Adobe </w:t>
      </w:r>
      <w:proofErr w:type="spellStart"/>
      <w:r w:rsidRPr="0091251A">
        <w:rPr>
          <w:rFonts w:ascii="Calibri" w:eastAsia="Calibri" w:hAnsi="Calibri"/>
          <w:sz w:val="22"/>
          <w:szCs w:val="22"/>
          <w:lang w:eastAsia="en-US"/>
        </w:rPr>
        <w:t>Acrobat</w:t>
      </w:r>
      <w:proofErr w:type="spellEnd"/>
      <w:r w:rsidRPr="0091251A">
        <w:rPr>
          <w:rFonts w:ascii="Calibri" w:eastAsia="Calibri" w:hAnsi="Calibri"/>
          <w:sz w:val="22"/>
          <w:szCs w:val="22"/>
          <w:lang w:eastAsia="en-US"/>
        </w:rPr>
        <w:t xml:space="preserve"> Reader lub inny obsługujący format plików .pdf,</w:t>
      </w:r>
    </w:p>
    <w:p w14:paraId="5FE5EFAB"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f)</w:t>
      </w:r>
      <w:r w:rsidRPr="0091251A">
        <w:rPr>
          <w:rFonts w:ascii="Calibri" w:eastAsia="Calibri" w:hAnsi="Calibri"/>
          <w:sz w:val="22"/>
          <w:szCs w:val="22"/>
          <w:lang w:eastAsia="en-US"/>
        </w:rPr>
        <w:tab/>
        <w:t>Platformazakupowa.pl działa według standardu przyjętego w komunikacji sieciowej - kodowanie UTF8,</w:t>
      </w:r>
    </w:p>
    <w:p w14:paraId="132860D2"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g)</w:t>
      </w:r>
      <w:r w:rsidRPr="0091251A">
        <w:rPr>
          <w:rFonts w:ascii="Calibri" w:eastAsia="Calibri" w:hAnsi="Calibri"/>
          <w:sz w:val="22"/>
          <w:szCs w:val="22"/>
          <w:lang w:eastAsia="en-US"/>
        </w:rPr>
        <w:tab/>
        <w:t>Oznaczenie czasu odbioru danych przez platformę zakupową stanowi datę oraz dokładny czas (</w:t>
      </w:r>
      <w:proofErr w:type="spellStart"/>
      <w:r w:rsidRPr="0091251A">
        <w:rPr>
          <w:rFonts w:ascii="Calibri" w:eastAsia="Calibri" w:hAnsi="Calibri"/>
          <w:sz w:val="22"/>
          <w:szCs w:val="22"/>
          <w:lang w:eastAsia="en-US"/>
        </w:rPr>
        <w:t>hh:mm:ss</w:t>
      </w:r>
      <w:proofErr w:type="spellEnd"/>
      <w:r w:rsidRPr="0091251A">
        <w:rPr>
          <w:rFonts w:ascii="Calibri" w:eastAsia="Calibri" w:hAnsi="Calibri"/>
          <w:sz w:val="22"/>
          <w:szCs w:val="22"/>
          <w:lang w:eastAsia="en-US"/>
        </w:rPr>
        <w:t>) generowany wg. czasu lokalnego serwera synchronizowanego z zegarem Głównego Urzędu Miar.</w:t>
      </w:r>
    </w:p>
    <w:p w14:paraId="0F1708C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1.8</w:t>
      </w:r>
      <w:r w:rsidRPr="0091251A">
        <w:rPr>
          <w:rFonts w:ascii="Calibri" w:eastAsia="Calibri" w:hAnsi="Calibri"/>
          <w:sz w:val="22"/>
          <w:szCs w:val="22"/>
          <w:lang w:eastAsia="en-US"/>
        </w:rPr>
        <w:tab/>
        <w:t>Wykonawca, przystępując do niniejszego postępowania o udzielenie zamówienia publicznego:</w:t>
      </w:r>
    </w:p>
    <w:p w14:paraId="01B8350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a)</w:t>
      </w:r>
      <w:r w:rsidRPr="0091251A">
        <w:rPr>
          <w:rFonts w:ascii="Calibri" w:eastAsia="Calibri" w:hAnsi="Calibri"/>
          <w:sz w:val="22"/>
          <w:szCs w:val="22"/>
          <w:lang w:eastAsia="en-US"/>
        </w:rPr>
        <w:tab/>
        <w:t>akceptuje warunki korzystania z platformazakupowa.pl określone w Regulaminie zamieszczonym na stronie internetowej pod linkiem w zakładce „Regulamin" oraz uznaje go za wiążący,</w:t>
      </w:r>
    </w:p>
    <w:p w14:paraId="12D7F22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b)</w:t>
      </w:r>
      <w:r w:rsidRPr="0091251A">
        <w:rPr>
          <w:rFonts w:ascii="Calibri" w:eastAsia="Calibri" w:hAnsi="Calibri"/>
          <w:sz w:val="22"/>
          <w:szCs w:val="22"/>
          <w:lang w:eastAsia="en-US"/>
        </w:rPr>
        <w:tab/>
        <w:t xml:space="preserve">zapoznał i stosuje się do Instrukcji składania ofert/wniosków dostępnej pod w/w linkiem. </w:t>
      </w:r>
    </w:p>
    <w:p w14:paraId="01710E5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1.9</w:t>
      </w:r>
      <w:r w:rsidRPr="0091251A">
        <w:rPr>
          <w:rFonts w:ascii="Calibri" w:eastAsia="Calibri" w:hAnsi="Calibri"/>
          <w:sz w:val="22"/>
          <w:szCs w:val="22"/>
          <w:lang w:eastAsia="en-US"/>
        </w:rPr>
        <w:tab/>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w:t>
      </w:r>
    </w:p>
    <w:p w14:paraId="693F35F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Taka oferta zostanie uznana przez Zamawiającego za ofertę handlową i nie będzie brana pod uwagę w przedmiotowym postępowaniu, ponieważ nie został spełniony obowiązek narzucony w art. 221 Ustawy Prawo Zamówień Publicznych.</w:t>
      </w:r>
    </w:p>
    <w:p w14:paraId="3905CD80" w14:textId="77777777" w:rsidR="0091251A" w:rsidRPr="0091251A" w:rsidRDefault="0091251A" w:rsidP="0091251A">
      <w:pPr>
        <w:numPr>
          <w:ilvl w:val="1"/>
          <w:numId w:val="32"/>
        </w:numPr>
        <w:spacing w:line="276" w:lineRule="auto"/>
        <w:ind w:left="709"/>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8" w:history="1">
        <w:r w:rsidRPr="0091251A">
          <w:rPr>
            <w:rFonts w:ascii="Calibri" w:eastAsia="Calibri" w:hAnsi="Calibri"/>
            <w:color w:val="0000FF"/>
            <w:sz w:val="22"/>
            <w:szCs w:val="22"/>
            <w:u w:val="single"/>
            <w:lang w:eastAsia="en-US"/>
          </w:rPr>
          <w:t>https://platformazakupowa.pl/strona/45-instrukcje</w:t>
        </w:r>
      </w:hyperlink>
      <w:r w:rsidRPr="0091251A">
        <w:rPr>
          <w:rFonts w:ascii="Calibri" w:eastAsia="Calibri" w:hAnsi="Calibri"/>
          <w:sz w:val="22"/>
          <w:szCs w:val="22"/>
          <w:lang w:eastAsia="en-US"/>
        </w:rPr>
        <w:t>.</w:t>
      </w:r>
    </w:p>
    <w:p w14:paraId="2EA9701B"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2.</w:t>
      </w:r>
      <w:r w:rsidRPr="0091251A">
        <w:rPr>
          <w:rFonts w:ascii="Calibri" w:eastAsia="Calibri" w:hAnsi="Calibri"/>
          <w:b/>
          <w:bCs/>
          <w:sz w:val="22"/>
          <w:szCs w:val="22"/>
          <w:lang w:eastAsia="en-US"/>
        </w:rPr>
        <w:tab/>
        <w:t>Sposób oraz termin składania ofert</w:t>
      </w:r>
    </w:p>
    <w:p w14:paraId="353E9606"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2.1.</w:t>
      </w:r>
      <w:r w:rsidRPr="0091251A">
        <w:rPr>
          <w:rFonts w:ascii="Calibri" w:eastAsia="Calibri" w:hAnsi="Calibri"/>
          <w:sz w:val="22"/>
          <w:szCs w:val="22"/>
          <w:lang w:eastAsia="en-US"/>
        </w:rPr>
        <w:tab/>
        <w:t>Sposób składania ofert:</w:t>
      </w:r>
    </w:p>
    <w:p w14:paraId="3D0E3255"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 xml:space="preserve">Ofertę należy złożyć za pomocą środków komunikacji elektronicznej przy użyciu Platformy: www.platformazakupowa.pl </w:t>
      </w:r>
    </w:p>
    <w:p w14:paraId="64ADABA9" w14:textId="4887ACE0" w:rsidR="0091251A" w:rsidRPr="0091251A" w:rsidRDefault="0091251A" w:rsidP="0091251A">
      <w:pPr>
        <w:spacing w:line="276" w:lineRule="auto"/>
        <w:ind w:left="284" w:hanging="283"/>
        <w:jc w:val="both"/>
        <w:rPr>
          <w:rFonts w:ascii="Calibri" w:eastAsia="Calibri" w:hAnsi="Calibri"/>
          <w:sz w:val="22"/>
          <w:szCs w:val="22"/>
          <w:lang w:eastAsia="en-US"/>
        </w:rPr>
      </w:pPr>
      <w:r w:rsidRPr="0091251A">
        <w:rPr>
          <w:rFonts w:ascii="Calibri" w:eastAsia="Calibri" w:hAnsi="Calibri"/>
          <w:sz w:val="22"/>
          <w:szCs w:val="22"/>
          <w:lang w:eastAsia="en-US"/>
        </w:rPr>
        <w:t>2.2.</w:t>
      </w:r>
      <w:r w:rsidRPr="0091251A">
        <w:rPr>
          <w:rFonts w:ascii="Calibri" w:eastAsia="Calibri" w:hAnsi="Calibri"/>
          <w:sz w:val="22"/>
          <w:szCs w:val="22"/>
          <w:lang w:eastAsia="en-US"/>
        </w:rPr>
        <w:tab/>
        <w:t xml:space="preserve">Ofertę należy złożyć w terminie do dnia </w:t>
      </w:r>
      <w:r w:rsidR="008B6E98">
        <w:rPr>
          <w:rFonts w:ascii="Calibri" w:eastAsia="Calibri" w:hAnsi="Calibri"/>
          <w:b/>
          <w:sz w:val="22"/>
          <w:szCs w:val="22"/>
          <w:lang w:eastAsia="en-US"/>
        </w:rPr>
        <w:t>20</w:t>
      </w:r>
      <w:r w:rsidRPr="0091251A">
        <w:rPr>
          <w:rFonts w:ascii="Calibri" w:eastAsia="Calibri" w:hAnsi="Calibri"/>
          <w:b/>
          <w:sz w:val="22"/>
          <w:szCs w:val="22"/>
          <w:lang w:eastAsia="en-US"/>
        </w:rPr>
        <w:t xml:space="preserve"> marca 2026 r. do godz. 10:00.</w:t>
      </w:r>
    </w:p>
    <w:p w14:paraId="759F68D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2.3.</w:t>
      </w:r>
      <w:r w:rsidRPr="0091251A">
        <w:rPr>
          <w:rFonts w:ascii="Calibri" w:eastAsia="Calibri" w:hAnsi="Calibri"/>
          <w:sz w:val="22"/>
          <w:szCs w:val="22"/>
          <w:lang w:eastAsia="en-US"/>
        </w:rPr>
        <w:tab/>
        <w:t>Do upływu terminu składania ofert wykonawca może wycofać ofertę.</w:t>
      </w:r>
    </w:p>
    <w:p w14:paraId="7F867A10"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2.4.</w:t>
      </w:r>
      <w:r w:rsidRPr="0091251A">
        <w:rPr>
          <w:rFonts w:ascii="Calibri" w:eastAsia="Calibri" w:hAnsi="Calibri"/>
          <w:sz w:val="22"/>
          <w:szCs w:val="22"/>
          <w:lang w:eastAsia="en-US"/>
        </w:rPr>
        <w:tab/>
        <w:t>Opis sposobu składania oferty:</w:t>
      </w:r>
    </w:p>
    <w:p w14:paraId="6505B637" w14:textId="77777777" w:rsidR="0091251A" w:rsidRPr="0091251A" w:rsidRDefault="0091251A" w:rsidP="0091251A">
      <w:pPr>
        <w:numPr>
          <w:ilvl w:val="2"/>
          <w:numId w:val="33"/>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Oferta, przedmiotowe środki dowodowe (jeżeli były wymagane) składane elektronicznie muszą zostać podpisane </w:t>
      </w:r>
      <w:r w:rsidRPr="0091251A">
        <w:rPr>
          <w:rFonts w:ascii="Calibri" w:eastAsia="Calibri" w:hAnsi="Calibri"/>
          <w:b/>
          <w:sz w:val="22"/>
          <w:szCs w:val="22"/>
          <w:lang w:eastAsia="en-US"/>
        </w:rPr>
        <w:t>elektronicznym kwalifikowanym podpisem</w:t>
      </w:r>
      <w:r w:rsidRPr="0091251A">
        <w:rPr>
          <w:rFonts w:ascii="Calibri" w:eastAsia="Calibri" w:hAnsi="Calibri"/>
          <w:sz w:val="22"/>
          <w:szCs w:val="22"/>
          <w:lang w:eastAsia="en-US"/>
        </w:rPr>
        <w:t xml:space="preserve"> lub </w:t>
      </w:r>
      <w:r w:rsidRPr="0091251A">
        <w:rPr>
          <w:rFonts w:ascii="Calibri" w:eastAsia="Calibri" w:hAnsi="Calibri"/>
          <w:b/>
          <w:sz w:val="22"/>
          <w:szCs w:val="22"/>
          <w:lang w:eastAsia="en-US"/>
        </w:rPr>
        <w:t>podpisem zaufanym</w:t>
      </w:r>
      <w:r w:rsidRPr="0091251A">
        <w:rPr>
          <w:rFonts w:ascii="Calibri" w:eastAsia="Calibri" w:hAnsi="Calibri"/>
          <w:sz w:val="22"/>
          <w:szCs w:val="22"/>
          <w:lang w:eastAsia="en-US"/>
        </w:rPr>
        <w:t xml:space="preserve"> lub </w:t>
      </w:r>
      <w:r w:rsidRPr="0091251A">
        <w:rPr>
          <w:rFonts w:ascii="Calibri" w:eastAsia="Calibri" w:hAnsi="Calibri"/>
          <w:b/>
          <w:sz w:val="22"/>
          <w:szCs w:val="22"/>
          <w:lang w:eastAsia="en-US"/>
        </w:rPr>
        <w:t>podpisem osobistym</w:t>
      </w:r>
      <w:r w:rsidRPr="0091251A">
        <w:rPr>
          <w:rFonts w:ascii="Calibri" w:eastAsia="Calibri" w:hAnsi="Calibri"/>
          <w:sz w:val="22"/>
          <w:szCs w:val="22"/>
          <w:lang w:eastAsia="en-US"/>
        </w:rPr>
        <w:t xml:space="preserve">. W procesie składania oferty, w tym przedmiotowych środków dowodowych na platformie, </w:t>
      </w:r>
      <w:r w:rsidRPr="0091251A">
        <w:rPr>
          <w:rFonts w:ascii="Calibri" w:eastAsia="Calibri" w:hAnsi="Calibri"/>
          <w:b/>
          <w:sz w:val="22"/>
          <w:szCs w:val="22"/>
          <w:lang w:eastAsia="en-US"/>
        </w:rPr>
        <w:lastRenderedPageBreak/>
        <w:t>kwalifikowany podpis elektroniczny</w:t>
      </w:r>
      <w:r w:rsidRPr="0091251A">
        <w:rPr>
          <w:rFonts w:ascii="Calibri" w:eastAsia="Calibri" w:hAnsi="Calibri"/>
          <w:sz w:val="22"/>
          <w:szCs w:val="22"/>
          <w:lang w:eastAsia="en-US"/>
        </w:rPr>
        <w:t xml:space="preserve"> lub </w:t>
      </w:r>
      <w:r w:rsidRPr="0091251A">
        <w:rPr>
          <w:rFonts w:ascii="Calibri" w:eastAsia="Calibri" w:hAnsi="Calibri"/>
          <w:b/>
          <w:sz w:val="22"/>
          <w:szCs w:val="22"/>
          <w:lang w:eastAsia="en-US"/>
        </w:rPr>
        <w:t>podpis zaufany</w:t>
      </w:r>
      <w:r w:rsidRPr="0091251A">
        <w:rPr>
          <w:rFonts w:ascii="Calibri" w:eastAsia="Calibri" w:hAnsi="Calibri"/>
          <w:sz w:val="22"/>
          <w:szCs w:val="22"/>
          <w:lang w:eastAsia="en-US"/>
        </w:rPr>
        <w:t xml:space="preserve"> lub </w:t>
      </w:r>
      <w:r w:rsidRPr="0091251A">
        <w:rPr>
          <w:rFonts w:ascii="Calibri" w:eastAsia="Calibri" w:hAnsi="Calibri"/>
          <w:b/>
          <w:sz w:val="22"/>
          <w:szCs w:val="22"/>
          <w:lang w:eastAsia="en-US"/>
        </w:rPr>
        <w:t>podpis osobisty</w:t>
      </w:r>
      <w:r w:rsidRPr="0091251A">
        <w:rPr>
          <w:rFonts w:ascii="Calibri" w:eastAsia="Calibri" w:hAnsi="Calibri"/>
          <w:sz w:val="22"/>
          <w:szCs w:val="22"/>
          <w:lang w:eastAsia="en-US"/>
        </w:rPr>
        <w:t xml:space="preserve"> Wykonawca składa bezpośrednio na dokumencie, który następnie przesyła do systemu.</w:t>
      </w:r>
    </w:p>
    <w:p w14:paraId="272C464E" w14:textId="77777777" w:rsidR="0091251A" w:rsidRPr="0091251A" w:rsidRDefault="0091251A" w:rsidP="0091251A">
      <w:pPr>
        <w:numPr>
          <w:ilvl w:val="2"/>
          <w:numId w:val="33"/>
        </w:numPr>
        <w:spacing w:line="276" w:lineRule="auto"/>
        <w:contextualSpacing/>
        <w:jc w:val="both"/>
        <w:rPr>
          <w:rFonts w:ascii="Calibri" w:eastAsia="Calibri" w:hAnsi="Calibri"/>
          <w:bCs/>
          <w:iCs/>
          <w:sz w:val="22"/>
          <w:szCs w:val="22"/>
          <w:lang w:eastAsia="en-US"/>
        </w:rPr>
      </w:pPr>
      <w:bookmarkStart w:id="0" w:name="_21eeoojwb3nb"/>
      <w:bookmarkEnd w:id="0"/>
      <w:r w:rsidRPr="0091251A">
        <w:rPr>
          <w:rFonts w:ascii="Calibri" w:eastAsia="Calibri" w:hAnsi="Calibri"/>
          <w:bCs/>
          <w:iCs/>
          <w:sz w:val="22"/>
          <w:szCs w:val="22"/>
          <w:lang w:eastAsia="en-US"/>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6891EE82" w14:textId="77777777" w:rsidR="0091251A" w:rsidRPr="0091251A" w:rsidRDefault="0091251A" w:rsidP="0091251A">
      <w:pPr>
        <w:numPr>
          <w:ilvl w:val="2"/>
          <w:numId w:val="34"/>
        </w:numPr>
        <w:spacing w:line="276" w:lineRule="auto"/>
        <w:ind w:left="709"/>
        <w:contextualSpacing/>
        <w:jc w:val="both"/>
        <w:rPr>
          <w:rFonts w:ascii="Calibri" w:eastAsia="Calibri" w:hAnsi="Calibri"/>
          <w:sz w:val="22"/>
          <w:szCs w:val="22"/>
          <w:lang w:eastAsia="en-US"/>
        </w:rPr>
      </w:pPr>
      <w:r w:rsidRPr="0091251A">
        <w:rPr>
          <w:rFonts w:ascii="Calibri" w:eastAsia="Calibri" w:hAnsi="Calibri"/>
          <w:sz w:val="22"/>
          <w:szCs w:val="22"/>
          <w:lang w:eastAsia="en-US"/>
        </w:rPr>
        <w:t>Oferta powinna być:</w:t>
      </w:r>
    </w:p>
    <w:p w14:paraId="4177D8B4" w14:textId="77777777" w:rsidR="0091251A" w:rsidRPr="0091251A" w:rsidRDefault="0091251A" w:rsidP="0091251A">
      <w:pPr>
        <w:numPr>
          <w:ilvl w:val="1"/>
          <w:numId w:val="35"/>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sporządzona na podstawie załączników niniejszej SWZ w języku polskim,</w:t>
      </w:r>
    </w:p>
    <w:p w14:paraId="2DC14550" w14:textId="77777777" w:rsidR="0091251A" w:rsidRPr="0091251A" w:rsidRDefault="0091251A" w:rsidP="0091251A">
      <w:pPr>
        <w:numPr>
          <w:ilvl w:val="1"/>
          <w:numId w:val="35"/>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 xml:space="preserve">złożona przy użyciu środków komunikacji elektronicznej tzn. za pośrednictwem </w:t>
      </w:r>
      <w:hyperlink r:id="rId9" w:history="1">
        <w:r w:rsidRPr="0091251A">
          <w:rPr>
            <w:rFonts w:ascii="Calibri" w:eastAsia="Calibri" w:hAnsi="Calibri"/>
            <w:color w:val="0000FF"/>
            <w:sz w:val="22"/>
            <w:szCs w:val="22"/>
            <w:u w:val="single"/>
            <w:lang w:eastAsia="en-US"/>
          </w:rPr>
          <w:t>platformazakupowa.pl</w:t>
        </w:r>
      </w:hyperlink>
      <w:r w:rsidRPr="0091251A">
        <w:rPr>
          <w:rFonts w:ascii="Calibri" w:eastAsia="Calibri" w:hAnsi="Calibri"/>
          <w:sz w:val="22"/>
          <w:szCs w:val="22"/>
          <w:lang w:eastAsia="en-US"/>
        </w:rPr>
        <w:t>,</w:t>
      </w:r>
    </w:p>
    <w:p w14:paraId="6A8CD252" w14:textId="77777777" w:rsidR="0091251A" w:rsidRPr="0091251A" w:rsidRDefault="0091251A" w:rsidP="0091251A">
      <w:pPr>
        <w:numPr>
          <w:ilvl w:val="1"/>
          <w:numId w:val="35"/>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 xml:space="preserve">podpisana </w:t>
      </w:r>
      <w:r w:rsidRPr="0091251A">
        <w:rPr>
          <w:rFonts w:ascii="Calibri" w:eastAsia="Calibri" w:hAnsi="Calibri"/>
          <w:b/>
          <w:sz w:val="22"/>
          <w:szCs w:val="22"/>
          <w:lang w:eastAsia="en-US"/>
        </w:rPr>
        <w:t>kwalifikowanym podpisem elektronicznym</w:t>
      </w:r>
      <w:r w:rsidRPr="0091251A">
        <w:rPr>
          <w:rFonts w:ascii="Calibri" w:eastAsia="Calibri" w:hAnsi="Calibri"/>
          <w:sz w:val="22"/>
          <w:szCs w:val="22"/>
          <w:lang w:eastAsia="en-US"/>
        </w:rPr>
        <w:t xml:space="preserve"> lub </w:t>
      </w:r>
      <w:r w:rsidRPr="0091251A">
        <w:rPr>
          <w:rFonts w:ascii="Calibri" w:eastAsia="Calibri" w:hAnsi="Calibri"/>
          <w:b/>
          <w:sz w:val="22"/>
          <w:szCs w:val="22"/>
          <w:lang w:eastAsia="en-US"/>
        </w:rPr>
        <w:t>podpisem zaufanym</w:t>
      </w:r>
      <w:r w:rsidRPr="0091251A">
        <w:rPr>
          <w:rFonts w:ascii="Calibri" w:eastAsia="Calibri" w:hAnsi="Calibri"/>
          <w:sz w:val="22"/>
          <w:szCs w:val="22"/>
          <w:lang w:eastAsia="en-US"/>
        </w:rPr>
        <w:t xml:space="preserve"> lub </w:t>
      </w:r>
      <w:r w:rsidRPr="0091251A">
        <w:rPr>
          <w:rFonts w:ascii="Calibri" w:eastAsia="Calibri" w:hAnsi="Calibri"/>
          <w:b/>
          <w:sz w:val="22"/>
          <w:szCs w:val="22"/>
          <w:lang w:eastAsia="en-US"/>
        </w:rPr>
        <w:t>podpisem osobistym</w:t>
      </w:r>
      <w:r w:rsidRPr="0091251A">
        <w:rPr>
          <w:rFonts w:ascii="Calibri" w:eastAsia="Calibri" w:hAnsi="Calibri"/>
          <w:sz w:val="22"/>
          <w:szCs w:val="22"/>
          <w:lang w:eastAsia="en-US"/>
        </w:rPr>
        <w:t xml:space="preserve"> przez osobę/osoby upoważnioną/upoważnione.</w:t>
      </w:r>
    </w:p>
    <w:p w14:paraId="376D7FD6" w14:textId="77777777" w:rsidR="0091251A" w:rsidRPr="0091251A" w:rsidRDefault="0091251A" w:rsidP="0091251A">
      <w:pPr>
        <w:numPr>
          <w:ilvl w:val="2"/>
          <w:numId w:val="34"/>
        </w:numPr>
        <w:spacing w:line="276" w:lineRule="auto"/>
        <w:ind w:left="709" w:hanging="709"/>
        <w:contextualSpacing/>
        <w:jc w:val="both"/>
        <w:rPr>
          <w:rFonts w:ascii="Calibri" w:eastAsia="Calibri" w:hAnsi="Calibri"/>
          <w:sz w:val="22"/>
          <w:szCs w:val="22"/>
          <w:lang w:eastAsia="en-US"/>
        </w:rPr>
      </w:pPr>
      <w:r w:rsidRPr="0091251A">
        <w:rPr>
          <w:rFonts w:ascii="Calibri" w:eastAsia="Calibri" w:hAnsi="Calibri"/>
          <w:sz w:val="22"/>
          <w:szCs w:val="22"/>
          <w:lang w:eastAsia="en-US"/>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1251A">
        <w:rPr>
          <w:rFonts w:ascii="Calibri" w:eastAsia="Calibri" w:hAnsi="Calibri"/>
          <w:sz w:val="22"/>
          <w:szCs w:val="22"/>
          <w:lang w:eastAsia="en-US"/>
        </w:rPr>
        <w:t>eIDAS</w:t>
      </w:r>
      <w:proofErr w:type="spellEnd"/>
      <w:r w:rsidRPr="0091251A">
        <w:rPr>
          <w:rFonts w:ascii="Calibri" w:eastAsia="Calibri" w:hAnsi="Calibri"/>
          <w:sz w:val="22"/>
          <w:szCs w:val="22"/>
          <w:lang w:eastAsia="en-US"/>
        </w:rPr>
        <w:t>) (UE) nr 910/2014 - od 1 lipca 2016 roku”.</w:t>
      </w:r>
    </w:p>
    <w:p w14:paraId="7ECE0BBB"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W przypadku wykorzystania formatu podpisu </w:t>
      </w:r>
      <w:proofErr w:type="spellStart"/>
      <w:r w:rsidRPr="0091251A">
        <w:rPr>
          <w:rFonts w:ascii="Calibri" w:eastAsia="Calibri" w:hAnsi="Calibri"/>
          <w:sz w:val="22"/>
          <w:szCs w:val="22"/>
          <w:lang w:eastAsia="en-US"/>
        </w:rPr>
        <w:t>XAdES</w:t>
      </w:r>
      <w:proofErr w:type="spellEnd"/>
      <w:r w:rsidRPr="0091251A">
        <w:rPr>
          <w:rFonts w:ascii="Calibri" w:eastAsia="Calibri" w:hAnsi="Calibri"/>
          <w:sz w:val="22"/>
          <w:szCs w:val="22"/>
          <w:lang w:eastAsia="en-US"/>
        </w:rPr>
        <w:t xml:space="preserve"> zewnętrzny Zamawiający wymaga dołączenia odpowiedniej ilości plików tj. podpisywanych plików z danymi oraz plików </w:t>
      </w:r>
      <w:proofErr w:type="spellStart"/>
      <w:r w:rsidRPr="0091251A">
        <w:rPr>
          <w:rFonts w:ascii="Calibri" w:eastAsia="Calibri" w:hAnsi="Calibri"/>
          <w:sz w:val="22"/>
          <w:szCs w:val="22"/>
          <w:lang w:eastAsia="en-US"/>
        </w:rPr>
        <w:t>XAdES</w:t>
      </w:r>
      <w:proofErr w:type="spellEnd"/>
      <w:r w:rsidRPr="0091251A">
        <w:rPr>
          <w:rFonts w:ascii="Calibri" w:eastAsia="Calibri" w:hAnsi="Calibri"/>
          <w:sz w:val="22"/>
          <w:szCs w:val="22"/>
          <w:lang w:eastAsia="en-US"/>
        </w:rPr>
        <w:t>.</w:t>
      </w:r>
    </w:p>
    <w:p w14:paraId="41A500B7"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Zgodnie z art. 18 ust. 3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2194904"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Wykonawca, za pośrednictwem </w:t>
      </w:r>
      <w:hyperlink r:id="rId10" w:history="1">
        <w:r w:rsidRPr="0091251A">
          <w:rPr>
            <w:rFonts w:ascii="Calibri" w:eastAsia="Calibri" w:hAnsi="Calibri"/>
            <w:color w:val="0000FF"/>
            <w:sz w:val="22"/>
            <w:szCs w:val="22"/>
            <w:u w:val="single"/>
            <w:lang w:eastAsia="en-US"/>
          </w:rPr>
          <w:t>platformazakupowa.pl</w:t>
        </w:r>
      </w:hyperlink>
      <w:r w:rsidRPr="0091251A">
        <w:rPr>
          <w:rFonts w:ascii="Calibri" w:eastAsia="Calibri" w:hAnsi="Calibri"/>
          <w:sz w:val="22"/>
          <w:szCs w:val="22"/>
          <w:lang w:eastAsia="en-US"/>
        </w:rPr>
        <w:t xml:space="preserve"> może przed upływem terminu do składania ofert zmienić lub wycofać ofertę. Sposób dokonywania zmiany lub wycofania oferty zamieszczono w instrukcji zamieszczonej na stronie internetowej pod adresem:</w:t>
      </w:r>
    </w:p>
    <w:p w14:paraId="4F1304CE" w14:textId="77777777" w:rsidR="0091251A" w:rsidRPr="0091251A" w:rsidRDefault="0091251A" w:rsidP="0091251A">
      <w:pPr>
        <w:spacing w:line="276" w:lineRule="auto"/>
        <w:ind w:left="709"/>
        <w:jc w:val="both"/>
        <w:rPr>
          <w:rFonts w:ascii="Calibri" w:eastAsia="Calibri" w:hAnsi="Calibri"/>
          <w:sz w:val="22"/>
          <w:szCs w:val="22"/>
          <w:lang w:eastAsia="en-US"/>
        </w:rPr>
      </w:pPr>
      <w:hyperlink r:id="rId11" w:history="1">
        <w:r w:rsidRPr="0091251A">
          <w:rPr>
            <w:rFonts w:ascii="Calibri" w:eastAsia="Calibri" w:hAnsi="Calibri"/>
            <w:color w:val="0000FF"/>
            <w:sz w:val="22"/>
            <w:szCs w:val="22"/>
            <w:u w:val="single"/>
            <w:lang w:eastAsia="en-US"/>
          </w:rPr>
          <w:t>https://platformazakupowa.pl/strona/45-instrukcje</w:t>
        </w:r>
      </w:hyperlink>
      <w:r w:rsidRPr="0091251A">
        <w:rPr>
          <w:rFonts w:ascii="Calibri" w:eastAsia="Calibri" w:hAnsi="Calibri"/>
          <w:sz w:val="22"/>
          <w:szCs w:val="22"/>
          <w:lang w:eastAsia="en-US"/>
        </w:rPr>
        <w:t>.</w:t>
      </w:r>
    </w:p>
    <w:p w14:paraId="27AC3179"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Każdy z Wykonawców może złożyć tylko jedną ofertę. Złożenie większej liczby ofert lub oferty zawierającej propozycje wariantowe spowoduje podlegać będzie odrzuceniu.</w:t>
      </w:r>
    </w:p>
    <w:p w14:paraId="13F2B23F"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Ceny oferty muszą zawierać wszystkie koszty, jakie musi ponieść Wykonawca, aby zrealizować zamówienie z najwyższą starannością.</w:t>
      </w:r>
    </w:p>
    <w:p w14:paraId="60ACD2B5"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611C4FF4"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Zgodnie z definicją dokumentu elektronicznego z art.3 ustęp 2 Ustawy o informatyzacji działalności podmiotów realizujących zadania publiczne, opatrzenie pliku zawierającego skompresowane dane </w:t>
      </w:r>
      <w:r w:rsidRPr="0091251A">
        <w:rPr>
          <w:rFonts w:ascii="Calibri" w:eastAsia="Calibri" w:hAnsi="Calibri"/>
          <w:sz w:val="22"/>
          <w:szCs w:val="22"/>
          <w:lang w:eastAsia="en-US"/>
        </w:rPr>
        <w:lastRenderedPageBreak/>
        <w:t>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16343A8E"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Maksymalny rozmiar jednego pliku przesyłanego za pośrednictwem dedykowanych formularzy do: złożenia, zmiany, wycofania oferty wynosi 150 MB natomiast przy komunikacji wielkość pliku to maksymalnie 500 MB.</w:t>
      </w:r>
    </w:p>
    <w:p w14:paraId="6CB7172D"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4700FF06"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Zamawiający rekomenduje wykorzystanie formatów: .pdf .</w:t>
      </w:r>
      <w:proofErr w:type="spellStart"/>
      <w:r w:rsidRPr="0091251A">
        <w:rPr>
          <w:rFonts w:ascii="Calibri" w:eastAsia="Calibri" w:hAnsi="Calibri"/>
          <w:sz w:val="22"/>
          <w:szCs w:val="22"/>
          <w:lang w:eastAsia="en-US"/>
        </w:rPr>
        <w:t>doc</w:t>
      </w:r>
      <w:proofErr w:type="spellEnd"/>
      <w:r w:rsidRPr="0091251A">
        <w:rPr>
          <w:rFonts w:ascii="Calibri" w:eastAsia="Calibri" w:hAnsi="Calibri"/>
          <w:sz w:val="22"/>
          <w:szCs w:val="22"/>
          <w:lang w:eastAsia="en-US"/>
        </w:rPr>
        <w:t xml:space="preserve"> .</w:t>
      </w:r>
      <w:proofErr w:type="spellStart"/>
      <w:r w:rsidRPr="0091251A">
        <w:rPr>
          <w:rFonts w:ascii="Calibri" w:eastAsia="Calibri" w:hAnsi="Calibri"/>
          <w:sz w:val="22"/>
          <w:szCs w:val="22"/>
          <w:lang w:eastAsia="en-US"/>
        </w:rPr>
        <w:t>docx</w:t>
      </w:r>
      <w:proofErr w:type="spellEnd"/>
      <w:r w:rsidRPr="0091251A">
        <w:rPr>
          <w:rFonts w:ascii="Calibri" w:eastAsia="Calibri" w:hAnsi="Calibri"/>
          <w:sz w:val="22"/>
          <w:szCs w:val="22"/>
          <w:lang w:eastAsia="en-US"/>
        </w:rPr>
        <w:t xml:space="preserve"> .xls .</w:t>
      </w:r>
      <w:proofErr w:type="spellStart"/>
      <w:r w:rsidRPr="0091251A">
        <w:rPr>
          <w:rFonts w:ascii="Calibri" w:eastAsia="Calibri" w:hAnsi="Calibri"/>
          <w:sz w:val="22"/>
          <w:szCs w:val="22"/>
          <w:lang w:eastAsia="en-US"/>
        </w:rPr>
        <w:t>xlsx</w:t>
      </w:r>
      <w:proofErr w:type="spellEnd"/>
      <w:r w:rsidRPr="0091251A">
        <w:rPr>
          <w:rFonts w:ascii="Calibri" w:eastAsia="Calibri" w:hAnsi="Calibri"/>
          <w:sz w:val="22"/>
          <w:szCs w:val="22"/>
          <w:lang w:eastAsia="en-US"/>
        </w:rPr>
        <w:t xml:space="preserve"> .jpg (.</w:t>
      </w:r>
      <w:proofErr w:type="spellStart"/>
      <w:r w:rsidRPr="0091251A">
        <w:rPr>
          <w:rFonts w:ascii="Calibri" w:eastAsia="Calibri" w:hAnsi="Calibri"/>
          <w:sz w:val="22"/>
          <w:szCs w:val="22"/>
          <w:lang w:eastAsia="en-US"/>
        </w:rPr>
        <w:t>jpeg</w:t>
      </w:r>
      <w:proofErr w:type="spellEnd"/>
      <w:r w:rsidRPr="0091251A">
        <w:rPr>
          <w:rFonts w:ascii="Calibri" w:eastAsia="Calibri" w:hAnsi="Calibri"/>
          <w:sz w:val="22"/>
          <w:szCs w:val="22"/>
          <w:lang w:eastAsia="en-US"/>
        </w:rPr>
        <w:t xml:space="preserve">) </w:t>
      </w:r>
      <w:r w:rsidRPr="0091251A">
        <w:rPr>
          <w:rFonts w:ascii="Calibri" w:eastAsia="Calibri" w:hAnsi="Calibri"/>
          <w:b/>
          <w:sz w:val="22"/>
          <w:szCs w:val="22"/>
          <w:u w:val="single"/>
          <w:lang w:eastAsia="en-US"/>
        </w:rPr>
        <w:t>ze szczególnym wskazaniem na .pdf</w:t>
      </w:r>
    </w:p>
    <w:p w14:paraId="0C4475C1"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W celu ewentualnej kompresji danych Zamawiający rekomenduje wykorzystanie jednego z rozszerzeń:</w:t>
      </w:r>
    </w:p>
    <w:p w14:paraId="39662828" w14:textId="77777777" w:rsidR="0091251A" w:rsidRPr="0091251A" w:rsidRDefault="0091251A" w:rsidP="0091251A">
      <w:pPr>
        <w:numPr>
          <w:ilvl w:val="1"/>
          <w:numId w:val="37"/>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 xml:space="preserve">.zip </w:t>
      </w:r>
    </w:p>
    <w:p w14:paraId="1F1F6578" w14:textId="77777777" w:rsidR="0091251A" w:rsidRPr="0091251A" w:rsidRDefault="0091251A" w:rsidP="0091251A">
      <w:pPr>
        <w:numPr>
          <w:ilvl w:val="1"/>
          <w:numId w:val="37"/>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.7Z</w:t>
      </w:r>
    </w:p>
    <w:p w14:paraId="12846564"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Wśród rozszerzeń powszechnych a niewystępujących w Rozporządzeniu KRI występują: .</w:t>
      </w:r>
      <w:proofErr w:type="spellStart"/>
      <w:r w:rsidRPr="0091251A">
        <w:rPr>
          <w:rFonts w:ascii="Calibri" w:eastAsia="Calibri" w:hAnsi="Calibri"/>
          <w:sz w:val="22"/>
          <w:szCs w:val="22"/>
          <w:lang w:eastAsia="en-US"/>
        </w:rPr>
        <w:t>rar</w:t>
      </w:r>
      <w:proofErr w:type="spellEnd"/>
      <w:r w:rsidRPr="0091251A">
        <w:rPr>
          <w:rFonts w:ascii="Calibri" w:eastAsia="Calibri" w:hAnsi="Calibri"/>
          <w:sz w:val="22"/>
          <w:szCs w:val="22"/>
          <w:lang w:eastAsia="en-US"/>
        </w:rPr>
        <w:t xml:space="preserve"> .gif .</w:t>
      </w:r>
      <w:proofErr w:type="spellStart"/>
      <w:r w:rsidRPr="0091251A">
        <w:rPr>
          <w:rFonts w:ascii="Calibri" w:eastAsia="Calibri" w:hAnsi="Calibri"/>
          <w:sz w:val="22"/>
          <w:szCs w:val="22"/>
          <w:lang w:eastAsia="en-US"/>
        </w:rPr>
        <w:t>bmp</w:t>
      </w:r>
      <w:proofErr w:type="spellEnd"/>
      <w:r w:rsidRPr="0091251A">
        <w:rPr>
          <w:rFonts w:ascii="Calibri" w:eastAsia="Calibri" w:hAnsi="Calibri"/>
          <w:sz w:val="22"/>
          <w:szCs w:val="22"/>
          <w:lang w:eastAsia="en-US"/>
        </w:rPr>
        <w:t xml:space="preserve"> .</w:t>
      </w:r>
      <w:proofErr w:type="spellStart"/>
      <w:r w:rsidRPr="0091251A">
        <w:rPr>
          <w:rFonts w:ascii="Calibri" w:eastAsia="Calibri" w:hAnsi="Calibri"/>
          <w:sz w:val="22"/>
          <w:szCs w:val="22"/>
          <w:lang w:eastAsia="en-US"/>
        </w:rPr>
        <w:t>numbers</w:t>
      </w:r>
      <w:proofErr w:type="spellEnd"/>
      <w:r w:rsidRPr="0091251A">
        <w:rPr>
          <w:rFonts w:ascii="Calibri" w:eastAsia="Calibri" w:hAnsi="Calibri"/>
          <w:sz w:val="22"/>
          <w:szCs w:val="22"/>
          <w:lang w:eastAsia="en-US"/>
        </w:rPr>
        <w:t xml:space="preserve"> .</w:t>
      </w:r>
      <w:proofErr w:type="spellStart"/>
      <w:r w:rsidRPr="0091251A">
        <w:rPr>
          <w:rFonts w:ascii="Calibri" w:eastAsia="Calibri" w:hAnsi="Calibri"/>
          <w:sz w:val="22"/>
          <w:szCs w:val="22"/>
          <w:lang w:eastAsia="en-US"/>
        </w:rPr>
        <w:t>pages</w:t>
      </w:r>
      <w:proofErr w:type="spellEnd"/>
      <w:r w:rsidRPr="0091251A">
        <w:rPr>
          <w:rFonts w:ascii="Calibri" w:eastAsia="Calibri" w:hAnsi="Calibri"/>
          <w:sz w:val="22"/>
          <w:szCs w:val="22"/>
          <w:lang w:eastAsia="en-US"/>
        </w:rPr>
        <w:t>. Dokumenty złożone w takich plikach zostaną uznane za złożone nieskutecznie.</w:t>
      </w:r>
    </w:p>
    <w:p w14:paraId="7C327B07"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zwraca uwagę na ograniczenia wielkości plików podpisywanych profilem zaufanym, który wynosi maksymalnie 10MB, oraz na ograniczenie wielkości plików podpisywanych w aplikacji </w:t>
      </w:r>
      <w:proofErr w:type="spellStart"/>
      <w:r w:rsidRPr="0091251A">
        <w:rPr>
          <w:rFonts w:ascii="Calibri" w:eastAsia="Calibri" w:hAnsi="Calibri"/>
          <w:sz w:val="22"/>
          <w:szCs w:val="22"/>
          <w:lang w:eastAsia="en-US"/>
        </w:rPr>
        <w:t>eDoApp</w:t>
      </w:r>
      <w:proofErr w:type="spellEnd"/>
      <w:r w:rsidRPr="0091251A">
        <w:rPr>
          <w:rFonts w:ascii="Calibri" w:eastAsia="Calibri" w:hAnsi="Calibri"/>
          <w:sz w:val="22"/>
          <w:szCs w:val="22"/>
          <w:lang w:eastAsia="en-US"/>
        </w:rPr>
        <w:t xml:space="preserve"> służącej do składania podpisu osobistego, który wynosi maksymalnie 5MB.</w:t>
      </w:r>
    </w:p>
    <w:p w14:paraId="37A6A33F"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W przypadku stosowania przez wykonawcę kwalifikowanego podpisu elektronicznego:</w:t>
      </w:r>
    </w:p>
    <w:p w14:paraId="0ED16A5A" w14:textId="77777777" w:rsidR="0091251A" w:rsidRPr="0091251A" w:rsidRDefault="0091251A" w:rsidP="0091251A">
      <w:pPr>
        <w:numPr>
          <w:ilvl w:val="0"/>
          <w:numId w:val="38"/>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91251A">
        <w:rPr>
          <w:rFonts w:ascii="Calibri" w:eastAsia="Calibri" w:hAnsi="Calibri"/>
          <w:sz w:val="22"/>
          <w:szCs w:val="22"/>
          <w:lang w:eastAsia="en-US"/>
        </w:rPr>
        <w:t>PAdES</w:t>
      </w:r>
      <w:proofErr w:type="spellEnd"/>
      <w:r w:rsidRPr="0091251A">
        <w:rPr>
          <w:rFonts w:ascii="Calibri" w:eastAsia="Calibri" w:hAnsi="Calibri"/>
          <w:sz w:val="22"/>
          <w:szCs w:val="22"/>
          <w:lang w:eastAsia="en-US"/>
        </w:rPr>
        <w:t xml:space="preserve">. </w:t>
      </w:r>
    </w:p>
    <w:p w14:paraId="12E9B698" w14:textId="77777777" w:rsidR="0091251A" w:rsidRPr="0091251A" w:rsidRDefault="0091251A" w:rsidP="0091251A">
      <w:pPr>
        <w:numPr>
          <w:ilvl w:val="0"/>
          <w:numId w:val="38"/>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 xml:space="preserve">Pliki w innych formatach niż PDF zaleca się opatrzyć podpisem w formacie </w:t>
      </w:r>
      <w:proofErr w:type="spellStart"/>
      <w:r w:rsidRPr="0091251A">
        <w:rPr>
          <w:rFonts w:ascii="Calibri" w:eastAsia="Calibri" w:hAnsi="Calibri"/>
          <w:sz w:val="22"/>
          <w:szCs w:val="22"/>
          <w:lang w:eastAsia="en-US"/>
        </w:rPr>
        <w:t>XAdES</w:t>
      </w:r>
      <w:proofErr w:type="spellEnd"/>
      <w:r w:rsidRPr="0091251A">
        <w:rPr>
          <w:rFonts w:ascii="Calibri" w:eastAsia="Calibri" w:hAnsi="Calibri"/>
          <w:sz w:val="22"/>
          <w:szCs w:val="22"/>
          <w:lang w:eastAsia="en-US"/>
        </w:rPr>
        <w:t xml:space="preserve"> o typie zewnętrznym. Wykonawca powinien pamiętać, aby plik z podpisem przekazywać łącznie z dokumentem podpisywanym.</w:t>
      </w:r>
    </w:p>
    <w:p w14:paraId="2B0EAC07" w14:textId="77777777" w:rsidR="0091251A" w:rsidRPr="0091251A" w:rsidRDefault="0091251A" w:rsidP="0091251A">
      <w:pPr>
        <w:numPr>
          <w:ilvl w:val="0"/>
          <w:numId w:val="38"/>
        </w:numPr>
        <w:spacing w:line="276" w:lineRule="auto"/>
        <w:ind w:left="426"/>
        <w:jc w:val="both"/>
        <w:rPr>
          <w:rFonts w:ascii="Calibri" w:eastAsia="Calibri" w:hAnsi="Calibri"/>
          <w:sz w:val="22"/>
          <w:szCs w:val="22"/>
          <w:lang w:eastAsia="en-US"/>
        </w:rPr>
      </w:pPr>
      <w:r w:rsidRPr="0091251A">
        <w:rPr>
          <w:rFonts w:ascii="Calibri" w:eastAsia="Calibri" w:hAnsi="Calibri"/>
          <w:sz w:val="22"/>
          <w:szCs w:val="22"/>
          <w:lang w:eastAsia="en-US"/>
        </w:rPr>
        <w:t>Zamawiający rekomenduje wykorzystanie podpisu z kwalifikowanym znacznikiem czasu.</w:t>
      </w:r>
    </w:p>
    <w:p w14:paraId="6CEA54F8"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74CA926B"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Zamawiający zaleca, aby Wykonawca z odpowiednim wyprzedzeniem przetestował możliwość prawidłowego wykorzystania wybranej metody podpisania plików oferty.</w:t>
      </w:r>
    </w:p>
    <w:p w14:paraId="1A601B78"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Osobą składającą ofertę powinna być osoba kontaktowa podawana w dokumentacji.</w:t>
      </w:r>
    </w:p>
    <w:p w14:paraId="740A8329"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5256C16A"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t xml:space="preserve">Jeśli Wykonawca pakuje dokumenty np. w plik o rozszerzeniu .zip, zaleca się wcześniejsze podpisanie każdego ze skompresowanych plików. </w:t>
      </w:r>
    </w:p>
    <w:p w14:paraId="6546F3B8" w14:textId="77777777" w:rsidR="0091251A" w:rsidRPr="0091251A" w:rsidRDefault="0091251A" w:rsidP="0091251A">
      <w:pPr>
        <w:numPr>
          <w:ilvl w:val="2"/>
          <w:numId w:val="36"/>
        </w:numPr>
        <w:spacing w:line="276" w:lineRule="auto"/>
        <w:contextualSpacing/>
        <w:jc w:val="both"/>
        <w:rPr>
          <w:rFonts w:ascii="Calibri" w:eastAsia="Calibri" w:hAnsi="Calibri"/>
          <w:sz w:val="22"/>
          <w:szCs w:val="22"/>
          <w:lang w:eastAsia="en-US"/>
        </w:rPr>
      </w:pPr>
      <w:r w:rsidRPr="0091251A">
        <w:rPr>
          <w:rFonts w:ascii="Calibri" w:eastAsia="Calibri" w:hAnsi="Calibri"/>
          <w:sz w:val="22"/>
          <w:szCs w:val="22"/>
          <w:lang w:eastAsia="en-US"/>
        </w:rPr>
        <w:lastRenderedPageBreak/>
        <w:t xml:space="preserve">Zamawiający przestrzega, aby </w:t>
      </w:r>
      <w:r w:rsidRPr="0091251A">
        <w:rPr>
          <w:rFonts w:ascii="Calibri" w:eastAsia="Calibri" w:hAnsi="Calibri"/>
          <w:b/>
          <w:sz w:val="22"/>
          <w:szCs w:val="22"/>
          <w:u w:val="single"/>
          <w:lang w:eastAsia="en-US"/>
        </w:rPr>
        <w:t>nie</w:t>
      </w:r>
      <w:r w:rsidRPr="0091251A">
        <w:rPr>
          <w:rFonts w:ascii="Calibri" w:eastAsia="Calibri" w:hAnsi="Calibri"/>
          <w:b/>
          <w:sz w:val="22"/>
          <w:szCs w:val="22"/>
          <w:lang w:eastAsia="en-US"/>
        </w:rPr>
        <w:t xml:space="preserve"> </w:t>
      </w:r>
      <w:r w:rsidRPr="0091251A">
        <w:rPr>
          <w:rFonts w:ascii="Calibri" w:eastAsia="Calibri" w:hAnsi="Calibri"/>
          <w:sz w:val="22"/>
          <w:szCs w:val="22"/>
          <w:lang w:eastAsia="en-US"/>
        </w:rPr>
        <w:t>wprowadzać jakichkolwiek zmian w plikach po podpisaniu ich podpisem kwalifikowanym. Może to skutkować naruszeniem integralności plików co równoważne będzie z koniecznością odrzucenia oferty.</w:t>
      </w:r>
    </w:p>
    <w:p w14:paraId="30248244" w14:textId="77777777" w:rsidR="0091251A" w:rsidRPr="0091251A" w:rsidRDefault="0091251A" w:rsidP="0091251A">
      <w:pPr>
        <w:spacing w:line="276" w:lineRule="auto"/>
        <w:jc w:val="both"/>
        <w:rPr>
          <w:rFonts w:ascii="Calibri" w:eastAsia="Calibri" w:hAnsi="Calibri"/>
          <w:sz w:val="22"/>
          <w:szCs w:val="22"/>
          <w:lang w:eastAsia="en-US"/>
        </w:rPr>
      </w:pPr>
    </w:p>
    <w:p w14:paraId="03A649CB"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3.</w:t>
      </w:r>
      <w:r w:rsidRPr="0091251A">
        <w:rPr>
          <w:rFonts w:ascii="Calibri" w:eastAsia="Calibri" w:hAnsi="Calibri"/>
          <w:b/>
          <w:bCs/>
          <w:sz w:val="22"/>
          <w:szCs w:val="22"/>
          <w:lang w:eastAsia="en-US"/>
        </w:rPr>
        <w:tab/>
        <w:t>Termin otwarcia ofert</w:t>
      </w:r>
    </w:p>
    <w:p w14:paraId="1D69911E" w14:textId="48FF60A9"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3.1.</w:t>
      </w:r>
      <w:r w:rsidRPr="0091251A">
        <w:rPr>
          <w:rFonts w:ascii="Calibri" w:eastAsia="Calibri" w:hAnsi="Calibri"/>
          <w:sz w:val="22"/>
          <w:szCs w:val="22"/>
          <w:lang w:eastAsia="en-US"/>
        </w:rPr>
        <w:tab/>
        <w:t xml:space="preserve">Otwarcie ofert nastąpi w dniu </w:t>
      </w:r>
      <w:r w:rsidR="008B6E98">
        <w:rPr>
          <w:rFonts w:ascii="Calibri" w:eastAsia="Calibri" w:hAnsi="Calibri"/>
          <w:b/>
          <w:sz w:val="22"/>
          <w:szCs w:val="22"/>
          <w:lang w:eastAsia="en-US"/>
        </w:rPr>
        <w:t>20</w:t>
      </w:r>
      <w:r w:rsidRPr="0091251A">
        <w:rPr>
          <w:rFonts w:ascii="Calibri" w:eastAsia="Calibri" w:hAnsi="Calibri"/>
          <w:b/>
          <w:sz w:val="22"/>
          <w:szCs w:val="22"/>
          <w:lang w:eastAsia="en-US"/>
        </w:rPr>
        <w:t xml:space="preserve"> marca 2026 r. o godz. 10:30 </w:t>
      </w:r>
      <w:r w:rsidRPr="0091251A">
        <w:rPr>
          <w:rFonts w:ascii="Calibri" w:eastAsia="Calibri" w:hAnsi="Calibri"/>
          <w:sz w:val="22"/>
          <w:szCs w:val="22"/>
          <w:lang w:eastAsia="en-US"/>
        </w:rPr>
        <w:t>poprzez odszyfrowanie złożonych ofert w platformie zakupowej.</w:t>
      </w:r>
    </w:p>
    <w:p w14:paraId="75F0F15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3.2.</w:t>
      </w:r>
      <w:r w:rsidRPr="0091251A">
        <w:rPr>
          <w:rFonts w:ascii="Calibri" w:eastAsia="Calibri" w:hAnsi="Calibri"/>
          <w:sz w:val="22"/>
          <w:szCs w:val="22"/>
          <w:lang w:eastAsia="en-US"/>
        </w:rPr>
        <w:tab/>
        <w:t>Otwarcie ofert nastąpi niezwłocznie po upływie terminu składania ofert, nie później niż następnego dnia po dniu, w którym upłynął termin składania ofert lub w przypadku awarii systemu teleinformatycznego, która powoduje brak możliwości otwarcia ofert w terminie określonym przez Zamawiającego, otwarcie ofert następuje niezwłocznie po usunięciu awarii.</w:t>
      </w:r>
    </w:p>
    <w:p w14:paraId="3768188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3.3.</w:t>
      </w:r>
      <w:r w:rsidRPr="0091251A">
        <w:rPr>
          <w:rFonts w:ascii="Calibri" w:eastAsia="Calibri" w:hAnsi="Calibri"/>
          <w:sz w:val="22"/>
          <w:szCs w:val="22"/>
          <w:lang w:eastAsia="en-US"/>
        </w:rPr>
        <w:tab/>
        <w:t>W związku z zastosowaniem obowiązkowych środków komunikacji elektronicznej, zarówno w odniesieniu do składania ofert, jak i komunikacji Zamawiających z wykonawcami, otwarcie ofert nie jest publiczne.</w:t>
      </w:r>
    </w:p>
    <w:p w14:paraId="2F81152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3.4.</w:t>
      </w:r>
      <w:r w:rsidRPr="0091251A">
        <w:rPr>
          <w:rFonts w:ascii="Calibri" w:eastAsia="Calibri" w:hAnsi="Calibri"/>
          <w:sz w:val="22"/>
          <w:szCs w:val="22"/>
          <w:lang w:eastAsia="en-US"/>
        </w:rPr>
        <w:tab/>
        <w:t>Zamawiający, najpóźniej przed otwarciem ofert, udostępni na stronie internetowej prowadzonego postępowania informację o kwocie, jaką zamierza przeznaczyć na sfinansowanie zamówienia.</w:t>
      </w:r>
    </w:p>
    <w:p w14:paraId="061588E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3.5.</w:t>
      </w:r>
      <w:r w:rsidRPr="0091251A">
        <w:rPr>
          <w:rFonts w:ascii="Calibri" w:eastAsia="Calibri" w:hAnsi="Calibri"/>
          <w:sz w:val="22"/>
          <w:szCs w:val="22"/>
          <w:lang w:eastAsia="en-US"/>
        </w:rPr>
        <w:tab/>
        <w:t>Zamawiający, niezwłocznie po otwarciu ofert, udostępnia na stronie internetowej prowadzonego postępowania informacje o:</w:t>
      </w:r>
    </w:p>
    <w:p w14:paraId="0331086B"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1)</w:t>
      </w:r>
      <w:r w:rsidRPr="0091251A">
        <w:rPr>
          <w:rFonts w:ascii="Calibri" w:eastAsia="Calibri" w:hAnsi="Calibri"/>
          <w:sz w:val="22"/>
          <w:szCs w:val="22"/>
          <w:lang w:eastAsia="en-US"/>
        </w:rPr>
        <w:tab/>
        <w:t>nazwach albo imionach i nazwiskach oraz siedzibach lub miejscach prowadzonej działalności gospodarczej bądź miejscach zamieszkania wykonawców, których oferty zostały otwarte;</w:t>
      </w:r>
    </w:p>
    <w:p w14:paraId="0B1C9AD6" w14:textId="77777777" w:rsidR="0091251A" w:rsidRPr="0091251A" w:rsidRDefault="0091251A" w:rsidP="0091251A">
      <w:pPr>
        <w:spacing w:line="276" w:lineRule="auto"/>
        <w:ind w:left="567" w:hanging="283"/>
        <w:jc w:val="both"/>
        <w:rPr>
          <w:rFonts w:ascii="Calibri" w:eastAsia="Calibri" w:hAnsi="Calibri"/>
          <w:sz w:val="22"/>
          <w:szCs w:val="22"/>
          <w:lang w:eastAsia="en-US"/>
        </w:rPr>
      </w:pPr>
      <w:r w:rsidRPr="0091251A">
        <w:rPr>
          <w:rFonts w:ascii="Calibri" w:eastAsia="Calibri" w:hAnsi="Calibri"/>
          <w:sz w:val="22"/>
          <w:szCs w:val="22"/>
          <w:lang w:eastAsia="en-US"/>
        </w:rPr>
        <w:t>2)</w:t>
      </w:r>
      <w:r w:rsidRPr="0091251A">
        <w:rPr>
          <w:rFonts w:ascii="Calibri" w:eastAsia="Calibri" w:hAnsi="Calibri"/>
          <w:sz w:val="22"/>
          <w:szCs w:val="22"/>
          <w:lang w:eastAsia="en-US"/>
        </w:rPr>
        <w:tab/>
        <w:t>cenach lub kosztach zawartych w ofertach.</w:t>
      </w:r>
    </w:p>
    <w:p w14:paraId="636CAC6E" w14:textId="77777777" w:rsidR="0091251A" w:rsidRPr="0091251A" w:rsidRDefault="0091251A" w:rsidP="0091251A">
      <w:pPr>
        <w:spacing w:line="276" w:lineRule="auto"/>
        <w:ind w:left="567" w:hanging="567"/>
        <w:jc w:val="both"/>
        <w:rPr>
          <w:rFonts w:ascii="Calibri" w:eastAsia="Calibri" w:hAnsi="Calibri"/>
          <w:sz w:val="22"/>
          <w:szCs w:val="22"/>
          <w:lang w:eastAsia="en-US"/>
        </w:rPr>
      </w:pPr>
    </w:p>
    <w:p w14:paraId="5B1FDAA1"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4.</w:t>
      </w:r>
      <w:r w:rsidRPr="0091251A">
        <w:rPr>
          <w:rFonts w:ascii="Calibri" w:eastAsia="Calibri" w:hAnsi="Calibri"/>
          <w:b/>
          <w:bCs/>
          <w:sz w:val="22"/>
          <w:szCs w:val="22"/>
          <w:lang w:eastAsia="en-US"/>
        </w:rPr>
        <w:tab/>
        <w:t>Termin związania ofertą</w:t>
      </w:r>
    </w:p>
    <w:p w14:paraId="70134BD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4.1.</w:t>
      </w:r>
      <w:r w:rsidRPr="0091251A">
        <w:rPr>
          <w:rFonts w:ascii="Calibri" w:eastAsia="Calibri" w:hAnsi="Calibri"/>
          <w:sz w:val="22"/>
          <w:szCs w:val="22"/>
          <w:lang w:eastAsia="en-US"/>
        </w:rPr>
        <w:tab/>
        <w:t xml:space="preserve">Wykonawca pozostaje związany ofertą w okresie 30 dni od terminu składania ofert. </w:t>
      </w:r>
    </w:p>
    <w:p w14:paraId="2F528DBE"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4.2.</w:t>
      </w:r>
      <w:r w:rsidRPr="0091251A">
        <w:rPr>
          <w:rFonts w:ascii="Calibri" w:eastAsia="Calibri" w:hAnsi="Calibri"/>
          <w:sz w:val="22"/>
          <w:szCs w:val="22"/>
          <w:lang w:eastAsia="en-US"/>
        </w:rPr>
        <w:tab/>
        <w:t>Bieg terminu związania ofertą rozpoczyna się wraz z upływem terminu składania ofert.</w:t>
      </w:r>
    </w:p>
    <w:p w14:paraId="0D1482E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4.3.</w:t>
      </w:r>
      <w:r w:rsidRPr="0091251A">
        <w:rPr>
          <w:rFonts w:ascii="Calibri" w:eastAsia="Calibri" w:hAnsi="Calibri"/>
          <w:sz w:val="22"/>
          <w:szCs w:val="22"/>
          <w:lang w:eastAsia="en-US"/>
        </w:rPr>
        <w:tab/>
        <w:t>Przedłużenie terminu związania ofertą odbywa się zgodnie z zapisami art. 220 Ustawy PZP.</w:t>
      </w:r>
    </w:p>
    <w:p w14:paraId="66ED7E79" w14:textId="77777777" w:rsidR="0091251A" w:rsidRPr="0091251A" w:rsidRDefault="0091251A" w:rsidP="0091251A">
      <w:pPr>
        <w:spacing w:line="276" w:lineRule="auto"/>
        <w:jc w:val="both"/>
        <w:rPr>
          <w:rFonts w:ascii="Calibri" w:eastAsia="Calibri" w:hAnsi="Calibri"/>
          <w:sz w:val="22"/>
          <w:szCs w:val="22"/>
          <w:lang w:eastAsia="en-US"/>
        </w:rPr>
      </w:pPr>
    </w:p>
    <w:p w14:paraId="4019E384"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5.</w:t>
      </w:r>
      <w:r w:rsidRPr="0091251A">
        <w:rPr>
          <w:rFonts w:ascii="Calibri" w:eastAsia="Calibri" w:hAnsi="Calibri"/>
          <w:b/>
          <w:bCs/>
          <w:sz w:val="22"/>
          <w:szCs w:val="22"/>
          <w:lang w:eastAsia="en-US"/>
        </w:rPr>
        <w:tab/>
        <w:t>Opis kryteriów oceny ofert wraz z podaniem wag tych kryteriów i sposobu oceny ofert</w:t>
      </w:r>
    </w:p>
    <w:p w14:paraId="3C3A0696"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5.1.</w:t>
      </w:r>
      <w:r w:rsidRPr="0091251A">
        <w:rPr>
          <w:rFonts w:ascii="Calibri" w:eastAsia="Calibri" w:hAnsi="Calibri"/>
          <w:sz w:val="22"/>
          <w:szCs w:val="22"/>
          <w:lang w:eastAsia="en-US"/>
        </w:rPr>
        <w:tab/>
        <w:t>Przy wyborze najkorzystniejszej oferty Zamawiający będzie kierował się następującymi kryteriami i odpowiadającymi im znaczeniami oraz w następujący sposób będzie oceniał spełnienie kryteriów:</w:t>
      </w:r>
    </w:p>
    <w:p w14:paraId="191B74D9" w14:textId="77777777" w:rsidR="0091251A" w:rsidRPr="0091251A" w:rsidRDefault="0091251A" w:rsidP="0091251A">
      <w:pPr>
        <w:spacing w:line="276" w:lineRule="auto"/>
        <w:jc w:val="both"/>
        <w:rPr>
          <w:rFonts w:ascii="Calibri" w:eastAsia="Calibri" w:hAnsi="Calibri"/>
          <w:sz w:val="22"/>
          <w:szCs w:val="22"/>
          <w:lang w:eastAsia="en-US"/>
        </w:rPr>
      </w:pPr>
    </w:p>
    <w:p w14:paraId="4D5E5FD4" w14:textId="77777777" w:rsidR="0091251A" w:rsidRPr="0091251A" w:rsidRDefault="0091251A" w:rsidP="0091251A">
      <w:pPr>
        <w:spacing w:line="276" w:lineRule="auto"/>
        <w:rPr>
          <w:rFonts w:ascii="Calibri" w:eastAsia="Calibri" w:hAnsi="Calibri"/>
          <w:b/>
          <w:bCs/>
          <w:sz w:val="22"/>
          <w:szCs w:val="22"/>
          <w:lang w:eastAsia="en-US"/>
        </w:rPr>
      </w:pPr>
      <w:r w:rsidRPr="0091251A">
        <w:rPr>
          <w:rFonts w:ascii="Calibri" w:eastAsia="Calibri" w:hAnsi="Calibri"/>
          <w:b/>
          <w:bCs/>
          <w:sz w:val="22"/>
          <w:szCs w:val="22"/>
          <w:lang w:eastAsia="en-US"/>
        </w:rPr>
        <w:t>Lp.</w:t>
      </w:r>
      <w:r w:rsidRPr="0091251A">
        <w:rPr>
          <w:rFonts w:ascii="Calibri" w:eastAsia="Calibri" w:hAnsi="Calibri"/>
          <w:b/>
          <w:bCs/>
          <w:sz w:val="22"/>
          <w:szCs w:val="22"/>
          <w:lang w:eastAsia="en-US"/>
        </w:rPr>
        <w:tab/>
        <w:t>Opis kryterium oceny</w:t>
      </w:r>
      <w:r w:rsidRPr="0091251A">
        <w:rPr>
          <w:rFonts w:ascii="Calibri" w:eastAsia="Calibri" w:hAnsi="Calibri"/>
          <w:b/>
          <w:bCs/>
          <w:sz w:val="22"/>
          <w:szCs w:val="22"/>
          <w:lang w:eastAsia="en-US"/>
        </w:rPr>
        <w:tab/>
        <w:t>Znaczenie (%)</w:t>
      </w:r>
    </w:p>
    <w:p w14:paraId="388F2E4B" w14:textId="77777777" w:rsidR="0091251A" w:rsidRPr="0091251A" w:rsidRDefault="0091251A" w:rsidP="0091251A">
      <w:pPr>
        <w:numPr>
          <w:ilvl w:val="0"/>
          <w:numId w:val="39"/>
        </w:numPr>
        <w:spacing w:line="276" w:lineRule="auto"/>
        <w:contextualSpacing/>
        <w:jc w:val="both"/>
        <w:rPr>
          <w:rFonts w:ascii="Calibri" w:eastAsia="Calibri" w:hAnsi="Calibri"/>
          <w:b/>
          <w:bCs/>
          <w:sz w:val="22"/>
          <w:szCs w:val="22"/>
          <w:lang w:eastAsia="en-US"/>
        </w:rPr>
      </w:pPr>
      <w:r w:rsidRPr="0091251A">
        <w:rPr>
          <w:rFonts w:ascii="Calibri" w:eastAsia="Calibri" w:hAnsi="Calibri"/>
          <w:b/>
          <w:bCs/>
          <w:sz w:val="22"/>
          <w:szCs w:val="22"/>
          <w:lang w:eastAsia="en-US"/>
        </w:rPr>
        <w:t>Cena (koszt)</w:t>
      </w:r>
      <w:r w:rsidRPr="0091251A">
        <w:rPr>
          <w:rFonts w:ascii="Calibri" w:eastAsia="Calibri" w:hAnsi="Calibri"/>
          <w:b/>
          <w:bCs/>
          <w:sz w:val="22"/>
          <w:szCs w:val="22"/>
          <w:lang w:eastAsia="en-US"/>
        </w:rPr>
        <w:tab/>
        <w:t>100 %</w:t>
      </w:r>
    </w:p>
    <w:p w14:paraId="67EFCAC3" w14:textId="77777777" w:rsidR="0091251A" w:rsidRPr="0091251A" w:rsidRDefault="0091251A" w:rsidP="0091251A">
      <w:pPr>
        <w:spacing w:line="276" w:lineRule="auto"/>
        <w:jc w:val="both"/>
        <w:rPr>
          <w:rFonts w:ascii="Calibri" w:eastAsia="Calibri" w:hAnsi="Calibri"/>
          <w:sz w:val="22"/>
          <w:szCs w:val="22"/>
          <w:lang w:eastAsia="en-US"/>
        </w:rPr>
      </w:pPr>
    </w:p>
    <w:p w14:paraId="75427AAC"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Przy wyborze najkorzystniejszej oferty Zamawiający będzie się kierował kryterium ceny brutto za realizację przedmiotu zamówienia obliczonej przez Wykonawcę zgodnie z obowiązującym przepisami prawa oraz wymaganiami Zamawiającego i podanej w Formularzu oferty.</w:t>
      </w:r>
    </w:p>
    <w:p w14:paraId="1268FE8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 najkorzystniejszą zostanie uznana oferta z najniższą ceną brutto, obejmująca realizację całości zamówienia. Przy wyborze najkorzystniejszej oferty spośród ofert niepodlegających odrzuceniu Zamawiający będzie stosował niżej podane kryteria.</w:t>
      </w:r>
    </w:p>
    <w:p w14:paraId="60F9B6E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lastRenderedPageBreak/>
        <w:t>Ocena będzie dokonywana według skali punktowej, przy założeniu, że maksymalna punktacja wynosi 100 punktów.</w:t>
      </w:r>
    </w:p>
    <w:p w14:paraId="66EA42F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Kryterium CENA:</w:t>
      </w:r>
    </w:p>
    <w:p w14:paraId="4417B40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Liczba punktów = (cena (min)/cena (oceniana) * 100 gdzie:</w:t>
      </w:r>
    </w:p>
    <w:p w14:paraId="5C634B03"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cena(min) – najniższa cena spośród wszystkich ofert ocenianych.</w:t>
      </w:r>
    </w:p>
    <w:p w14:paraId="68418855"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cena(oceniana) - cena podana w ofercie ocenianej.</w:t>
      </w:r>
    </w:p>
    <w:p w14:paraId="35180157" w14:textId="77777777" w:rsidR="0091251A" w:rsidRPr="0091251A" w:rsidRDefault="0091251A" w:rsidP="0091251A">
      <w:pPr>
        <w:spacing w:line="276" w:lineRule="auto"/>
        <w:jc w:val="both"/>
        <w:rPr>
          <w:rFonts w:ascii="Calibri" w:eastAsia="Calibri" w:hAnsi="Calibri"/>
          <w:sz w:val="22"/>
          <w:szCs w:val="22"/>
          <w:lang w:eastAsia="en-US"/>
        </w:rPr>
      </w:pPr>
    </w:p>
    <w:p w14:paraId="74F845FC"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6.</w:t>
      </w:r>
      <w:r w:rsidRPr="0091251A">
        <w:rPr>
          <w:rFonts w:ascii="Calibri" w:eastAsia="Calibri" w:hAnsi="Calibri"/>
          <w:b/>
          <w:bCs/>
          <w:sz w:val="22"/>
          <w:szCs w:val="22"/>
          <w:lang w:eastAsia="en-US"/>
        </w:rPr>
        <w:tab/>
        <w:t>Projektowane postanowienia umowy, które zostaną wprowadzone do treści umowy w sprawie zamówienia publicznego</w:t>
      </w:r>
    </w:p>
    <w:p w14:paraId="73A1DD83"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6.1.</w:t>
      </w:r>
      <w:r w:rsidRPr="0091251A">
        <w:rPr>
          <w:rFonts w:ascii="Calibri" w:eastAsia="Calibri" w:hAnsi="Calibri"/>
          <w:sz w:val="22"/>
          <w:szCs w:val="22"/>
          <w:lang w:eastAsia="en-US"/>
        </w:rPr>
        <w:tab/>
        <w:t>Projektowane postanowienia umowy (wzór umowy) stanowią załącznik nr 4 do SWZ.</w:t>
      </w:r>
    </w:p>
    <w:p w14:paraId="23BBEC4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6.2.</w:t>
      </w:r>
      <w:r w:rsidRPr="0091251A">
        <w:rPr>
          <w:rFonts w:ascii="Calibri" w:eastAsia="Calibri" w:hAnsi="Calibri"/>
          <w:sz w:val="22"/>
          <w:szCs w:val="22"/>
          <w:lang w:eastAsia="en-US"/>
        </w:rPr>
        <w:tab/>
        <w:t>Złożenie oferty jest jednoznaczne z akceptacją przez wykonawcę projektowanych postanowień umowy.</w:t>
      </w:r>
    </w:p>
    <w:p w14:paraId="7B64BCE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6.3.</w:t>
      </w:r>
      <w:r w:rsidRPr="0091251A">
        <w:rPr>
          <w:rFonts w:ascii="Calibri" w:eastAsia="Calibri" w:hAnsi="Calibri"/>
          <w:sz w:val="22"/>
          <w:szCs w:val="22"/>
          <w:lang w:eastAsia="en-US"/>
        </w:rPr>
        <w:tab/>
        <w:t>Wybrany Wykonawca jest zobowiązany do zawarcia umowy w sprawie zamówienia publicznego na warunkach określonych we wzorze umowy.</w:t>
      </w:r>
    </w:p>
    <w:p w14:paraId="62AFEAF1"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6.4.</w:t>
      </w:r>
      <w:r w:rsidRPr="0091251A">
        <w:rPr>
          <w:rFonts w:ascii="Calibri" w:eastAsia="Calibri" w:hAnsi="Calibri"/>
          <w:sz w:val="22"/>
          <w:szCs w:val="22"/>
          <w:lang w:eastAsia="en-US"/>
        </w:rPr>
        <w:tab/>
        <w:t>Zakres świadczenia wykonawcy wynikający z umowy jest tożsamy z jego zobowiązaniem zawartym w ofercie.</w:t>
      </w:r>
    </w:p>
    <w:p w14:paraId="11D517A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6.5.</w:t>
      </w:r>
      <w:r w:rsidRPr="0091251A">
        <w:rPr>
          <w:rFonts w:ascii="Calibri" w:eastAsia="Calibri" w:hAnsi="Calibri"/>
          <w:sz w:val="22"/>
          <w:szCs w:val="22"/>
          <w:lang w:eastAsia="en-US"/>
        </w:rPr>
        <w:tab/>
        <w:t xml:space="preserve">Zamawiający przewiduje możliwość zmiany zawartej umowy w stosunku do treści wybranej oferty w zakresie uregulowanym w art. 454-455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oraz wskazanym we wzorze umowy.</w:t>
      </w:r>
    </w:p>
    <w:p w14:paraId="36F98EC1"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6.6.</w:t>
      </w:r>
      <w:r w:rsidRPr="0091251A">
        <w:rPr>
          <w:rFonts w:ascii="Calibri" w:eastAsia="Calibri" w:hAnsi="Calibri"/>
          <w:sz w:val="22"/>
          <w:szCs w:val="22"/>
          <w:lang w:eastAsia="en-US"/>
        </w:rPr>
        <w:tab/>
        <w:t>Zmiana umowy wymaga dla swej ważności pod rygorem nieważności, zachowania formy pisemnej.</w:t>
      </w:r>
    </w:p>
    <w:p w14:paraId="1EE64C3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6.7.</w:t>
      </w:r>
      <w:r w:rsidRPr="0091251A">
        <w:rPr>
          <w:rFonts w:ascii="Calibri" w:eastAsia="Calibri" w:hAnsi="Calibri"/>
          <w:sz w:val="22"/>
          <w:szCs w:val="22"/>
          <w:lang w:eastAsia="en-US"/>
        </w:rPr>
        <w:tab/>
        <w:t>Projektowane postanowienia umowy przewidują ryczałtową formą rozliczenia zadania,</w:t>
      </w:r>
    </w:p>
    <w:p w14:paraId="0406CC7A" w14:textId="77777777" w:rsidR="0091251A" w:rsidRPr="0091251A" w:rsidRDefault="0091251A" w:rsidP="0091251A">
      <w:pPr>
        <w:spacing w:line="276" w:lineRule="auto"/>
        <w:jc w:val="both"/>
        <w:rPr>
          <w:rFonts w:ascii="Calibri" w:eastAsia="Calibri" w:hAnsi="Calibri"/>
          <w:sz w:val="22"/>
          <w:szCs w:val="22"/>
          <w:lang w:eastAsia="en-US"/>
        </w:rPr>
      </w:pPr>
    </w:p>
    <w:p w14:paraId="13DF066A" w14:textId="77777777" w:rsidR="0091251A" w:rsidRPr="0091251A" w:rsidRDefault="0091251A" w:rsidP="0091251A">
      <w:pPr>
        <w:spacing w:line="276" w:lineRule="auto"/>
        <w:jc w:val="both"/>
        <w:rPr>
          <w:rFonts w:ascii="Calibri" w:eastAsia="Calibri" w:hAnsi="Calibri"/>
          <w:b/>
          <w:bCs/>
          <w:sz w:val="22"/>
          <w:szCs w:val="22"/>
          <w:lang w:eastAsia="en-US"/>
        </w:rPr>
      </w:pPr>
      <w:r w:rsidRPr="0091251A">
        <w:rPr>
          <w:rFonts w:ascii="Calibri" w:eastAsia="Calibri" w:hAnsi="Calibri"/>
          <w:b/>
          <w:bCs/>
          <w:sz w:val="22"/>
          <w:szCs w:val="22"/>
          <w:lang w:eastAsia="en-US"/>
        </w:rPr>
        <w:t>7.</w:t>
      </w:r>
      <w:r w:rsidRPr="0091251A">
        <w:rPr>
          <w:rFonts w:ascii="Calibri" w:eastAsia="Calibri" w:hAnsi="Calibri"/>
          <w:b/>
          <w:bCs/>
          <w:sz w:val="22"/>
          <w:szCs w:val="22"/>
          <w:lang w:eastAsia="en-US"/>
        </w:rPr>
        <w:tab/>
        <w:t>Zabezpieczenie należytego wykonania umowy</w:t>
      </w:r>
    </w:p>
    <w:p w14:paraId="6E05DCC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7.1.</w:t>
      </w:r>
      <w:r w:rsidRPr="0091251A">
        <w:rPr>
          <w:rFonts w:ascii="Calibri" w:eastAsia="Calibri" w:hAnsi="Calibri"/>
          <w:sz w:val="22"/>
          <w:szCs w:val="22"/>
          <w:lang w:eastAsia="en-US"/>
        </w:rPr>
        <w:tab/>
        <w:t xml:space="preserve">Od Wykonawcy, którego oferta zostanie wybrana jako najkorzystniejsza, wymagane będzie wniesienie, przed zawarciem umowy, zabezpieczenia należytego  wykonania  umowy w wysokości </w:t>
      </w:r>
      <w:r w:rsidRPr="0091251A">
        <w:rPr>
          <w:rFonts w:ascii="Calibri" w:eastAsia="Calibri" w:hAnsi="Calibri"/>
          <w:b/>
          <w:sz w:val="22"/>
          <w:szCs w:val="22"/>
          <w:lang w:eastAsia="en-US"/>
        </w:rPr>
        <w:t xml:space="preserve">5 % </w:t>
      </w:r>
      <w:r w:rsidRPr="0091251A">
        <w:rPr>
          <w:rFonts w:ascii="Calibri" w:eastAsia="Calibri" w:hAnsi="Calibri"/>
          <w:sz w:val="22"/>
          <w:szCs w:val="22"/>
          <w:lang w:eastAsia="en-US"/>
        </w:rPr>
        <w:t>ceny całkowitej (brutto) podanej w ofercie za wykonanie całości przedmiotu zamówienia. Zabezpieczenie służy pokryciu roszczeń z tytułu niewykonania lub nienależytego wykonania umowy.</w:t>
      </w:r>
    </w:p>
    <w:p w14:paraId="71F3E169"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7.2.</w:t>
      </w:r>
      <w:r w:rsidRPr="0091251A">
        <w:rPr>
          <w:rFonts w:ascii="Calibri" w:eastAsia="Calibri" w:hAnsi="Calibri"/>
          <w:sz w:val="22"/>
          <w:szCs w:val="22"/>
          <w:lang w:eastAsia="en-US"/>
        </w:rPr>
        <w:tab/>
        <w:t xml:space="preserve">Zabezpieczenie należytego wykonania umowy może być wnoszone według wyboru wykonawcy w jednej lub w kilku formach wskazanych w art. 450 ust. 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xml:space="preserve"> tj.:</w:t>
      </w:r>
    </w:p>
    <w:p w14:paraId="341B639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pieniądzu;</w:t>
      </w:r>
    </w:p>
    <w:p w14:paraId="19C98296" w14:textId="77777777" w:rsidR="0091251A" w:rsidRPr="0091251A" w:rsidRDefault="0091251A" w:rsidP="0091251A">
      <w:pPr>
        <w:spacing w:line="276" w:lineRule="auto"/>
        <w:ind w:left="705" w:hanging="705"/>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poręczeniach</w:t>
      </w:r>
      <w:r w:rsidRPr="0091251A">
        <w:rPr>
          <w:rFonts w:ascii="Calibri" w:eastAsia="Calibri" w:hAnsi="Calibri"/>
          <w:sz w:val="22"/>
          <w:szCs w:val="22"/>
          <w:lang w:eastAsia="en-US"/>
        </w:rPr>
        <w:tab/>
        <w:t>bankowych</w:t>
      </w:r>
      <w:r w:rsidRPr="0091251A">
        <w:rPr>
          <w:rFonts w:ascii="Calibri" w:eastAsia="Calibri" w:hAnsi="Calibri"/>
          <w:sz w:val="22"/>
          <w:szCs w:val="22"/>
          <w:lang w:eastAsia="en-US"/>
        </w:rPr>
        <w:tab/>
        <w:t>lub</w:t>
      </w:r>
      <w:r w:rsidRPr="0091251A">
        <w:rPr>
          <w:rFonts w:ascii="Calibri" w:eastAsia="Calibri" w:hAnsi="Calibri"/>
          <w:sz w:val="22"/>
          <w:szCs w:val="22"/>
          <w:lang w:eastAsia="en-US"/>
        </w:rPr>
        <w:tab/>
        <w:t>poręczeniach</w:t>
      </w:r>
      <w:r w:rsidRPr="0091251A">
        <w:rPr>
          <w:rFonts w:ascii="Calibri" w:eastAsia="Calibri" w:hAnsi="Calibri"/>
          <w:sz w:val="22"/>
          <w:szCs w:val="22"/>
          <w:lang w:eastAsia="en-US"/>
        </w:rPr>
        <w:tab/>
        <w:t>spółdzielczej</w:t>
      </w:r>
      <w:r w:rsidRPr="0091251A">
        <w:rPr>
          <w:rFonts w:ascii="Calibri" w:eastAsia="Calibri" w:hAnsi="Calibri"/>
          <w:sz w:val="22"/>
          <w:szCs w:val="22"/>
          <w:lang w:eastAsia="en-US"/>
        </w:rPr>
        <w:tab/>
        <w:t>kasy</w:t>
      </w:r>
      <w:r w:rsidRPr="0091251A">
        <w:rPr>
          <w:rFonts w:ascii="Calibri" w:eastAsia="Calibri" w:hAnsi="Calibri"/>
          <w:sz w:val="22"/>
          <w:szCs w:val="22"/>
          <w:lang w:eastAsia="en-US"/>
        </w:rPr>
        <w:tab/>
        <w:t>oszczędnościowo- kredytowej, z tym że zobowiązanie kasy jest zawsze zobowiązaniem pieniężnym;</w:t>
      </w:r>
    </w:p>
    <w:p w14:paraId="62A3745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gwarancjach bankowych;</w:t>
      </w:r>
    </w:p>
    <w:p w14:paraId="33B2B16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gwarancjach ubezpieczeniowych;</w:t>
      </w:r>
    </w:p>
    <w:p w14:paraId="694D868D"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poręczeniach udzielanych przez podmioty, o których mowa w art. 6b ust. 5 pkt 2 ustawy z 9 listopada 2000 r. o utworzeniu Polskiej Agencji Rozwoju Przedsiębiorczości.</w:t>
      </w:r>
    </w:p>
    <w:p w14:paraId="5E2FB4E6"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7.3.</w:t>
      </w:r>
      <w:r w:rsidRPr="0091251A">
        <w:rPr>
          <w:rFonts w:ascii="Calibri" w:eastAsia="Calibri" w:hAnsi="Calibri"/>
          <w:sz w:val="22"/>
          <w:szCs w:val="22"/>
          <w:lang w:eastAsia="en-US"/>
        </w:rPr>
        <w:tab/>
        <w:t xml:space="preserve">Zamawiający nie wyraża zgody na wniesienie zabezpieczenia w formach wskazanych w art. 450 ust. 2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673BC80C"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7.4.</w:t>
      </w:r>
      <w:r w:rsidRPr="0091251A">
        <w:rPr>
          <w:rFonts w:ascii="Calibri" w:eastAsia="Calibri" w:hAnsi="Calibri"/>
          <w:sz w:val="22"/>
          <w:szCs w:val="22"/>
          <w:lang w:eastAsia="en-US"/>
        </w:rPr>
        <w:tab/>
        <w:t>Zamawiający nie wyraża zgody na tworzenie zabezpieczenia przez potrącenia z należności za częściowo wykonane świadczenia.</w:t>
      </w:r>
    </w:p>
    <w:p w14:paraId="7B76752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7.5.</w:t>
      </w:r>
      <w:r w:rsidRPr="0091251A">
        <w:rPr>
          <w:rFonts w:ascii="Calibri" w:eastAsia="Calibri" w:hAnsi="Calibri"/>
          <w:sz w:val="22"/>
          <w:szCs w:val="22"/>
          <w:lang w:eastAsia="en-US"/>
        </w:rPr>
        <w:tab/>
        <w:t xml:space="preserve">Do zmiany formy zabezpieczenia w trakcie realizacji umowy stosuje się art. 451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w:t>
      </w:r>
    </w:p>
    <w:p w14:paraId="0A7988F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7.6.</w:t>
      </w:r>
      <w:r w:rsidRPr="0091251A">
        <w:rPr>
          <w:rFonts w:ascii="Calibri" w:eastAsia="Calibri" w:hAnsi="Calibri"/>
          <w:sz w:val="22"/>
          <w:szCs w:val="22"/>
          <w:lang w:eastAsia="en-US"/>
        </w:rPr>
        <w:tab/>
        <w:t>Zamawiający zwróci zabezpieczenie w następujących terminach:</w:t>
      </w:r>
    </w:p>
    <w:p w14:paraId="7387B135"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lastRenderedPageBreak/>
        <w:t>•</w:t>
      </w:r>
      <w:r w:rsidRPr="0091251A">
        <w:rPr>
          <w:rFonts w:ascii="Calibri" w:eastAsia="Calibri" w:hAnsi="Calibri"/>
          <w:sz w:val="22"/>
          <w:szCs w:val="22"/>
          <w:lang w:eastAsia="en-US"/>
        </w:rPr>
        <w:tab/>
        <w:t>70% wysokości zabezpieczenia w terminie 30 dni od dnia podpisania protokołu odbioru końcowego przedmiotu zamówienia, tj. od dnia wykonania zamówienia i uznania przez Zamawiającego za należycie wykonane;</w:t>
      </w:r>
    </w:p>
    <w:p w14:paraId="37A643C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30% wysokości zabezpieczenia w terminie 15 dni od dnia, w którym upływa okres gwarancji, liczony zgodnie z postanowieniami zawartej umowy.</w:t>
      </w:r>
    </w:p>
    <w:p w14:paraId="0082F72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7.7.</w:t>
      </w:r>
      <w:r w:rsidRPr="0091251A">
        <w:rPr>
          <w:rFonts w:ascii="Calibri" w:eastAsia="Calibri" w:hAnsi="Calibri"/>
          <w:sz w:val="22"/>
          <w:szCs w:val="22"/>
          <w:lang w:eastAsia="en-US"/>
        </w:rPr>
        <w:tab/>
        <w:t>Zabezpieczenie wnoszone w pieniądzu powinno zostać wpłacone przelewem na rachunek bankowy Zamawiającego nr rachunku: 58 1240 1574 1111 0010 0102 4387 . W tytule przelewu należy podać numer postępowania.</w:t>
      </w:r>
    </w:p>
    <w:p w14:paraId="3B5015B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7.8.</w:t>
      </w:r>
      <w:r w:rsidRPr="0091251A">
        <w:rPr>
          <w:rFonts w:ascii="Calibri" w:eastAsia="Calibri" w:hAnsi="Calibri"/>
          <w:sz w:val="22"/>
          <w:szCs w:val="22"/>
          <w:lang w:eastAsia="en-US"/>
        </w:rPr>
        <w:tab/>
        <w:t>Zabezpieczenie wnoszone w formie innej niż w pieniądzu powinno być dostarczone w formie oryginału, przez wykonawcę do siedziby Zamawiającego, najpóźniej w dniu podpisania umowy</w:t>
      </w:r>
    </w:p>
    <w:p w14:paraId="0A5DEE11" w14:textId="77777777" w:rsidR="0091251A" w:rsidRPr="0091251A" w:rsidRDefault="0091251A" w:rsidP="0091251A">
      <w:pPr>
        <w:spacing w:line="276" w:lineRule="auto"/>
        <w:ind w:left="567"/>
        <w:jc w:val="both"/>
        <w:rPr>
          <w:rFonts w:ascii="Calibri" w:eastAsia="Calibri" w:hAnsi="Calibri"/>
          <w:sz w:val="22"/>
          <w:szCs w:val="22"/>
          <w:lang w:eastAsia="en-US"/>
        </w:rPr>
      </w:pPr>
      <w:r w:rsidRPr="0091251A">
        <w:rPr>
          <w:rFonts w:ascii="Calibri" w:eastAsia="Calibri" w:hAnsi="Calibri"/>
          <w:sz w:val="22"/>
          <w:szCs w:val="22"/>
          <w:lang w:eastAsia="en-US"/>
        </w:rPr>
        <w:t>— do chwili jej podpisania.</w:t>
      </w:r>
    </w:p>
    <w:p w14:paraId="5082C64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7.9.</w:t>
      </w:r>
      <w:r w:rsidRPr="0091251A">
        <w:rPr>
          <w:rFonts w:ascii="Calibri" w:eastAsia="Calibri" w:hAnsi="Calibri"/>
          <w:sz w:val="22"/>
          <w:szCs w:val="22"/>
          <w:lang w:eastAsia="en-US"/>
        </w:rPr>
        <w:tab/>
        <w:t>Treść oświadczenia zawartego w gwarancji lub w poręczeniu musi zostać zaakceptowana przez Zamawiającego przed podpisaniem umowy.</w:t>
      </w:r>
    </w:p>
    <w:p w14:paraId="43FDBCA1"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7.10.</w:t>
      </w:r>
      <w:r w:rsidRPr="0091251A">
        <w:rPr>
          <w:rFonts w:ascii="Calibri" w:eastAsia="Calibri" w:hAnsi="Calibri"/>
          <w:sz w:val="22"/>
          <w:szCs w:val="22"/>
          <w:lang w:eastAsia="en-US"/>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83A4BB8"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7.11.</w:t>
      </w:r>
      <w:r w:rsidRPr="0091251A">
        <w:rPr>
          <w:rFonts w:ascii="Calibri" w:eastAsia="Calibri" w:hAnsi="Calibri"/>
          <w:sz w:val="22"/>
          <w:szCs w:val="22"/>
          <w:lang w:eastAsia="en-US"/>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F77CCE0"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7.12.</w:t>
      </w:r>
      <w:r w:rsidRPr="0091251A">
        <w:rPr>
          <w:rFonts w:ascii="Calibri" w:eastAsia="Calibri" w:hAnsi="Calibri"/>
          <w:sz w:val="22"/>
          <w:szCs w:val="22"/>
          <w:lang w:eastAsia="en-US"/>
        </w:rPr>
        <w:tab/>
        <w:t>Wypłata, o której mowa w pkt 11, następuje nie później niż w ostatnim dniu ważności dotychczasowego zabezpieczenia.</w:t>
      </w:r>
    </w:p>
    <w:p w14:paraId="61FB911A"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7.13.</w:t>
      </w:r>
      <w:r w:rsidRPr="0091251A">
        <w:rPr>
          <w:rFonts w:ascii="Calibri" w:eastAsia="Calibri" w:hAnsi="Calibri"/>
          <w:sz w:val="22"/>
          <w:szCs w:val="22"/>
          <w:lang w:eastAsia="en-US"/>
        </w:rPr>
        <w:tab/>
        <w:t>Z treści gwarancji lub poręczenia musi jednocześnie wynikać:</w:t>
      </w:r>
    </w:p>
    <w:p w14:paraId="0AFA89A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nazwa zleceniodawcy (wykonawcy), beneficjenta gwarancji lub poręczenia (Zamawiającego), gwaranta lub poręczyciela (podmiotu udzielającego gwarancji lub poręczenia) oraz adresy ich siedzib,</w:t>
      </w:r>
    </w:p>
    <w:p w14:paraId="487FCB7F"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określenie wierzytelności, która ma być zabezpieczona gwarancją lub poręczeniem,</w:t>
      </w:r>
    </w:p>
    <w:p w14:paraId="69AE9C5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kwota gwarancji lub poręczenia,</w:t>
      </w:r>
    </w:p>
    <w:p w14:paraId="6AB0308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termin ważności gwarancji lub poręczenia, obejmujący cały okres wykonania zamówienia, począwszy co najmniej od dnia wyznaczonego na dzień zawarcia umowy, z zastrzeżeniem pkt 10 powyżej,</w:t>
      </w:r>
    </w:p>
    <w:p w14:paraId="0441DDF2"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6DEC43E9"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bezwarunkowe, nieodwołalne, płatne na pierwsze żądanie, zobowiązanie gwaranta do wypłaty Zamawiającemu pełnej kwoty zabezpieczenia w przypadku, o którym mowa w pkt. 10 i 11 tj. w przypadku nieprzedłużenia lub nie wniesienia nowego zabezpieczenia najpóźniej na 30 dni przed upływem terminu ważności dotychczasowego zabezpieczenia wniesionego w innej formie niż w pieniądzu, jeżeli wykonawca skorzystał z możliwości wniesienia zabezpieczenia na okres nie krótszy niż S lat, a okres, na jaki miało zostać wniesione zabezpieczenie, jest dłuższy od tego okresu.</w:t>
      </w:r>
    </w:p>
    <w:p w14:paraId="1BF627ED" w14:textId="77777777" w:rsidR="0091251A" w:rsidRPr="0091251A" w:rsidRDefault="0091251A" w:rsidP="0091251A">
      <w:pPr>
        <w:spacing w:line="276" w:lineRule="auto"/>
        <w:ind w:left="567" w:hanging="567"/>
        <w:jc w:val="both"/>
        <w:rPr>
          <w:rFonts w:ascii="Calibri" w:eastAsia="Calibri" w:hAnsi="Calibri"/>
          <w:sz w:val="22"/>
          <w:szCs w:val="22"/>
          <w:lang w:eastAsia="en-US"/>
        </w:rPr>
      </w:pPr>
    </w:p>
    <w:p w14:paraId="4D666053" w14:textId="77777777" w:rsidR="0091251A" w:rsidRPr="0091251A" w:rsidRDefault="0091251A" w:rsidP="0091251A">
      <w:pPr>
        <w:spacing w:line="276" w:lineRule="auto"/>
        <w:ind w:left="567" w:hanging="567"/>
        <w:jc w:val="both"/>
        <w:rPr>
          <w:rFonts w:ascii="Calibri" w:eastAsia="Calibri" w:hAnsi="Calibri"/>
          <w:b/>
          <w:bCs/>
          <w:sz w:val="22"/>
          <w:szCs w:val="22"/>
          <w:lang w:eastAsia="en-US"/>
        </w:rPr>
      </w:pPr>
      <w:r w:rsidRPr="0091251A">
        <w:rPr>
          <w:rFonts w:ascii="Calibri" w:eastAsia="Calibri" w:hAnsi="Calibri"/>
          <w:b/>
          <w:bCs/>
          <w:sz w:val="22"/>
          <w:szCs w:val="22"/>
          <w:lang w:eastAsia="en-US"/>
        </w:rPr>
        <w:lastRenderedPageBreak/>
        <w:t>8.</w:t>
      </w:r>
      <w:r w:rsidRPr="0091251A">
        <w:rPr>
          <w:rFonts w:ascii="Calibri" w:eastAsia="Calibri" w:hAnsi="Calibri"/>
          <w:b/>
          <w:bCs/>
          <w:sz w:val="22"/>
          <w:szCs w:val="22"/>
          <w:lang w:eastAsia="en-US"/>
        </w:rPr>
        <w:tab/>
        <w:t>Informacje o formalnościach, jakie muszą zostać dopełnione po wyborze oferty w celu zawarcia umowy w sprawie zamówienia publicznego</w:t>
      </w:r>
    </w:p>
    <w:p w14:paraId="6B8A36F4"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8.1.</w:t>
      </w:r>
      <w:r w:rsidRPr="0091251A">
        <w:rPr>
          <w:rFonts w:ascii="Calibri" w:eastAsia="Calibri" w:hAnsi="Calibri"/>
          <w:sz w:val="22"/>
          <w:szCs w:val="22"/>
          <w:lang w:eastAsia="en-US"/>
        </w:rPr>
        <w:tab/>
        <w:t>Zamawiający poinformuje wykonawcę, któremu zostanie udzielone zamówienie, o miejscu i terminie zawarcia umowy.</w:t>
      </w:r>
    </w:p>
    <w:p w14:paraId="306B1093"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8.2.</w:t>
      </w:r>
      <w:r w:rsidRPr="0091251A">
        <w:rPr>
          <w:rFonts w:ascii="Calibri" w:eastAsia="Calibri" w:hAnsi="Calibri"/>
          <w:sz w:val="22"/>
          <w:szCs w:val="22"/>
          <w:lang w:eastAsia="en-US"/>
        </w:rPr>
        <w:tab/>
        <w:t>Wykonawca przed zawarciem umowy:</w:t>
      </w:r>
    </w:p>
    <w:p w14:paraId="16679A7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poda wszelkie informacje niezbędne do wypełnienia treści umowy na wezwanie Zamawiającego,</w:t>
      </w:r>
    </w:p>
    <w:p w14:paraId="1F9D9083"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wniesie zabezpieczenie należytego wykonania umowy,</w:t>
      </w:r>
    </w:p>
    <w:p w14:paraId="7ABDBDCA"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w:t>
      </w:r>
      <w:r w:rsidRPr="0091251A">
        <w:rPr>
          <w:rFonts w:ascii="Calibri" w:eastAsia="Calibri" w:hAnsi="Calibri"/>
          <w:sz w:val="22"/>
          <w:szCs w:val="22"/>
          <w:lang w:eastAsia="en-US"/>
        </w:rPr>
        <w:tab/>
        <w:t xml:space="preserve">przedłoży Zamawiającemu dokumenty, o których mowa w </w:t>
      </w:r>
      <w:proofErr w:type="spellStart"/>
      <w:r w:rsidRPr="0091251A">
        <w:rPr>
          <w:rFonts w:ascii="Calibri" w:eastAsia="Calibri" w:hAnsi="Calibri"/>
          <w:sz w:val="22"/>
          <w:szCs w:val="22"/>
          <w:lang w:eastAsia="en-US"/>
        </w:rPr>
        <w:t>ppkt</w:t>
      </w:r>
      <w:proofErr w:type="spellEnd"/>
      <w:r w:rsidRPr="0091251A">
        <w:rPr>
          <w:rFonts w:ascii="Calibri" w:eastAsia="Calibri" w:hAnsi="Calibri"/>
          <w:sz w:val="22"/>
          <w:szCs w:val="22"/>
          <w:lang w:eastAsia="en-US"/>
        </w:rPr>
        <w:t>. 8.3. i 8.4. poniżej.</w:t>
      </w:r>
    </w:p>
    <w:p w14:paraId="5C26E42B"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8.3.</w:t>
      </w:r>
      <w:r w:rsidRPr="0091251A">
        <w:rPr>
          <w:rFonts w:ascii="Calibri" w:eastAsia="Calibri" w:hAnsi="Calibri"/>
          <w:sz w:val="22"/>
          <w:szCs w:val="22"/>
          <w:lang w:eastAsia="en-US"/>
        </w:rPr>
        <w:tab/>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5B0C3424" w14:textId="77777777" w:rsidR="0091251A" w:rsidRPr="0091251A" w:rsidRDefault="0091251A" w:rsidP="0091251A">
      <w:pPr>
        <w:spacing w:line="276" w:lineRule="auto"/>
        <w:ind w:left="567" w:hanging="567"/>
        <w:jc w:val="both"/>
        <w:rPr>
          <w:rFonts w:ascii="Calibri" w:eastAsia="Calibri" w:hAnsi="Calibri"/>
          <w:color w:val="000000"/>
          <w:sz w:val="22"/>
          <w:szCs w:val="22"/>
          <w:lang w:eastAsia="en-US"/>
        </w:rPr>
      </w:pPr>
      <w:r w:rsidRPr="0091251A">
        <w:rPr>
          <w:rFonts w:ascii="Calibri" w:eastAsia="Calibri" w:hAnsi="Calibri"/>
          <w:sz w:val="22"/>
          <w:szCs w:val="22"/>
          <w:lang w:eastAsia="en-US"/>
        </w:rPr>
        <w:t>8.4.</w:t>
      </w:r>
      <w:r w:rsidRPr="0091251A">
        <w:rPr>
          <w:rFonts w:ascii="Calibri" w:eastAsia="Calibri" w:hAnsi="Calibri"/>
          <w:color w:val="EE0000"/>
          <w:sz w:val="22"/>
          <w:szCs w:val="22"/>
          <w:lang w:eastAsia="en-US"/>
        </w:rPr>
        <w:tab/>
      </w:r>
      <w:r w:rsidRPr="0091251A">
        <w:rPr>
          <w:rFonts w:ascii="Calibri" w:eastAsia="Calibri" w:hAnsi="Calibri"/>
          <w:color w:val="000000"/>
          <w:sz w:val="22"/>
          <w:szCs w:val="22"/>
          <w:lang w:eastAsia="en-US"/>
        </w:rPr>
        <w:t xml:space="preserve">Wykonawca, którego oferta zostanie uznana za najkorzystniejszą dla danego zadania zobowiązany jest nie później niż w dniu podpisania umowy przedstawić Zamawiającemu dokument potwierdzający, że Wykonawca jest ubezpieczony od odpowiedzialności cywilnej </w:t>
      </w:r>
      <w:r w:rsidRPr="0091251A">
        <w:rPr>
          <w:rFonts w:ascii="Calibri" w:eastAsia="Calibri" w:hAnsi="Calibri"/>
          <w:color w:val="000000"/>
          <w:sz w:val="22"/>
          <w:szCs w:val="22"/>
          <w:lang w:eastAsia="en-US"/>
        </w:rPr>
        <w:br/>
        <w:t xml:space="preserve">w zakresie prowadzonej działalności związanej z przedmiotem zamówienia na sumę gwarancyjną nie mniejsza niż 1 000.000,00 zł. </w:t>
      </w:r>
    </w:p>
    <w:p w14:paraId="7E391FD7" w14:textId="77777777" w:rsidR="0091251A" w:rsidRPr="0091251A" w:rsidRDefault="0091251A" w:rsidP="0091251A">
      <w:pPr>
        <w:spacing w:line="276" w:lineRule="auto"/>
        <w:ind w:left="567" w:hanging="567"/>
        <w:jc w:val="both"/>
        <w:rPr>
          <w:rFonts w:ascii="Calibri" w:eastAsia="Calibri" w:hAnsi="Calibri"/>
          <w:sz w:val="22"/>
          <w:szCs w:val="22"/>
          <w:lang w:eastAsia="en-US"/>
        </w:rPr>
      </w:pPr>
      <w:r w:rsidRPr="0091251A">
        <w:rPr>
          <w:rFonts w:ascii="Calibri" w:eastAsia="Calibri" w:hAnsi="Calibri"/>
          <w:sz w:val="22"/>
          <w:szCs w:val="22"/>
          <w:lang w:eastAsia="en-US"/>
        </w:rPr>
        <w:t>8.5.</w:t>
      </w:r>
      <w:r w:rsidRPr="0091251A">
        <w:rPr>
          <w:rFonts w:ascii="Calibri" w:eastAsia="Calibri" w:hAnsi="Calibri"/>
          <w:sz w:val="22"/>
          <w:szCs w:val="22"/>
          <w:lang w:eastAsia="en-US"/>
        </w:rPr>
        <w:tab/>
        <w:t xml:space="preserve">Niedopełnienie powyższych formalności przez wybranego wykonawcę będzie potraktowane przez Zamawiającego jako niemożność zawarcia umowy w sprawie zamówienia publicznego </w:t>
      </w:r>
      <w:r w:rsidRPr="0091251A">
        <w:rPr>
          <w:rFonts w:ascii="Calibri" w:eastAsia="Calibri" w:hAnsi="Calibri"/>
          <w:sz w:val="22"/>
          <w:szCs w:val="22"/>
          <w:lang w:eastAsia="en-US"/>
        </w:rPr>
        <w:br/>
        <w:t xml:space="preserve">z przyczyn leżących po stronie wykonawcy i zgodnie z art. 98 ust. 6 pkt 3 ustawy </w:t>
      </w:r>
      <w:proofErr w:type="spellStart"/>
      <w:r w:rsidRPr="0091251A">
        <w:rPr>
          <w:rFonts w:ascii="Calibri" w:eastAsia="Calibri" w:hAnsi="Calibri"/>
          <w:sz w:val="22"/>
          <w:szCs w:val="22"/>
          <w:lang w:eastAsia="en-US"/>
        </w:rPr>
        <w:t>Pzp</w:t>
      </w:r>
      <w:proofErr w:type="spellEnd"/>
      <w:r w:rsidRPr="0091251A">
        <w:rPr>
          <w:rFonts w:ascii="Calibri" w:eastAsia="Calibri" w:hAnsi="Calibri"/>
          <w:sz w:val="22"/>
          <w:szCs w:val="22"/>
          <w:lang w:eastAsia="en-US"/>
        </w:rPr>
        <w:t>, będzie skutkowało zatrzymaniem przez Zamawiającego wadium wraz z odsetkami.</w:t>
      </w:r>
    </w:p>
    <w:p w14:paraId="70878858" w14:textId="77777777" w:rsidR="0091251A" w:rsidRPr="0091251A" w:rsidRDefault="0091251A" w:rsidP="0091251A">
      <w:pPr>
        <w:spacing w:line="276" w:lineRule="auto"/>
        <w:jc w:val="both"/>
        <w:rPr>
          <w:rFonts w:ascii="Calibri" w:eastAsia="Calibri" w:hAnsi="Calibri"/>
          <w:sz w:val="22"/>
          <w:szCs w:val="22"/>
          <w:lang w:eastAsia="en-US"/>
        </w:rPr>
      </w:pPr>
    </w:p>
    <w:p w14:paraId="1A8680F2" w14:textId="77777777" w:rsidR="0091251A" w:rsidRPr="0091251A" w:rsidRDefault="0091251A" w:rsidP="0091251A">
      <w:pPr>
        <w:spacing w:line="276" w:lineRule="auto"/>
        <w:jc w:val="both"/>
        <w:rPr>
          <w:rFonts w:ascii="Calibri" w:eastAsia="Calibri" w:hAnsi="Calibri"/>
          <w:sz w:val="22"/>
          <w:szCs w:val="22"/>
          <w:lang w:eastAsia="en-US"/>
        </w:rPr>
      </w:pPr>
    </w:p>
    <w:p w14:paraId="350D89D3" w14:textId="77777777" w:rsidR="0091251A" w:rsidRPr="0091251A" w:rsidRDefault="0091251A" w:rsidP="0091251A">
      <w:pPr>
        <w:spacing w:line="276" w:lineRule="auto"/>
        <w:jc w:val="both"/>
        <w:rPr>
          <w:rFonts w:ascii="Calibri" w:eastAsia="Calibri" w:hAnsi="Calibri"/>
          <w:b/>
          <w:sz w:val="22"/>
          <w:szCs w:val="22"/>
          <w:lang w:eastAsia="en-US"/>
        </w:rPr>
      </w:pPr>
      <w:r w:rsidRPr="0091251A">
        <w:rPr>
          <w:rFonts w:ascii="Calibri" w:eastAsia="Calibri" w:hAnsi="Calibri"/>
          <w:b/>
          <w:sz w:val="22"/>
          <w:szCs w:val="22"/>
          <w:lang w:eastAsia="en-US"/>
        </w:rPr>
        <w:t>Załączniki do SWZ:</w:t>
      </w:r>
    </w:p>
    <w:p w14:paraId="636D292F" w14:textId="7F28D8E3"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sidR="005864FD">
        <w:rPr>
          <w:rFonts w:ascii="Calibri" w:eastAsia="Calibri" w:hAnsi="Calibri"/>
          <w:sz w:val="22"/>
          <w:szCs w:val="22"/>
          <w:lang w:eastAsia="en-US"/>
        </w:rPr>
        <w:t>ącznik</w:t>
      </w:r>
      <w:r w:rsidRPr="0091251A">
        <w:rPr>
          <w:rFonts w:ascii="Calibri" w:eastAsia="Calibri" w:hAnsi="Calibri"/>
          <w:sz w:val="22"/>
          <w:szCs w:val="22"/>
          <w:lang w:eastAsia="en-US"/>
        </w:rPr>
        <w:t xml:space="preserve"> nr 1</w:t>
      </w:r>
      <w:r w:rsidRPr="0091251A">
        <w:rPr>
          <w:rFonts w:ascii="Calibri" w:eastAsia="Calibri" w:hAnsi="Calibri"/>
          <w:sz w:val="22"/>
          <w:szCs w:val="22"/>
          <w:lang w:eastAsia="en-US"/>
        </w:rPr>
        <w:tab/>
        <w:t xml:space="preserve">Formularz oferty </w:t>
      </w:r>
    </w:p>
    <w:p w14:paraId="6DD1DF7D" w14:textId="78E7C065"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2</w:t>
      </w:r>
      <w:r w:rsidR="0091251A" w:rsidRPr="0091251A">
        <w:rPr>
          <w:rFonts w:ascii="Calibri" w:eastAsia="Calibri" w:hAnsi="Calibri"/>
          <w:sz w:val="22"/>
          <w:szCs w:val="22"/>
          <w:lang w:eastAsia="en-US"/>
        </w:rPr>
        <w:tab/>
        <w:t>Oświadczenie Wykonawcy o braku podstaw do wykluczenia,</w:t>
      </w:r>
    </w:p>
    <w:p w14:paraId="2777C270" w14:textId="55FA2845"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3</w:t>
      </w:r>
      <w:r w:rsidR="0091251A" w:rsidRPr="0091251A">
        <w:rPr>
          <w:rFonts w:ascii="Calibri" w:eastAsia="Calibri" w:hAnsi="Calibri"/>
          <w:sz w:val="22"/>
          <w:szCs w:val="22"/>
          <w:lang w:eastAsia="en-US"/>
        </w:rPr>
        <w:tab/>
        <w:t xml:space="preserve">Oświadczenie Wykonawcy, że spełnia warunki udziału w postępowaniu, </w:t>
      </w:r>
    </w:p>
    <w:p w14:paraId="386AF843" w14:textId="1F4B5555"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4</w:t>
      </w:r>
      <w:r w:rsidR="0091251A" w:rsidRPr="0091251A">
        <w:rPr>
          <w:rFonts w:ascii="Calibri" w:eastAsia="Calibri" w:hAnsi="Calibri"/>
          <w:sz w:val="22"/>
          <w:szCs w:val="22"/>
          <w:lang w:eastAsia="en-US"/>
        </w:rPr>
        <w:tab/>
        <w:t>Projektowane postanowienia umowy — wzór umowy,</w:t>
      </w:r>
    </w:p>
    <w:p w14:paraId="7AC2F74E" w14:textId="55CA9720"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5</w:t>
      </w:r>
      <w:r w:rsidR="0091251A" w:rsidRPr="0091251A">
        <w:rPr>
          <w:rFonts w:ascii="Calibri" w:eastAsia="Calibri" w:hAnsi="Calibri"/>
          <w:sz w:val="22"/>
          <w:szCs w:val="22"/>
          <w:lang w:eastAsia="en-US"/>
        </w:rPr>
        <w:tab/>
        <w:t>Wykaz robót budowlanych,</w:t>
      </w:r>
    </w:p>
    <w:p w14:paraId="24966ACA" w14:textId="26999B02"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6</w:t>
      </w:r>
      <w:r w:rsidR="0091251A" w:rsidRPr="0091251A">
        <w:rPr>
          <w:rFonts w:ascii="Calibri" w:eastAsia="Calibri" w:hAnsi="Calibri"/>
          <w:sz w:val="22"/>
          <w:szCs w:val="22"/>
          <w:lang w:eastAsia="en-US"/>
        </w:rPr>
        <w:tab/>
        <w:t>Wykaz osób,</w:t>
      </w:r>
    </w:p>
    <w:p w14:paraId="398BA02C" w14:textId="38728894"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7</w:t>
      </w:r>
      <w:r w:rsidR="0091251A" w:rsidRPr="0091251A">
        <w:rPr>
          <w:rFonts w:ascii="Calibri" w:eastAsia="Calibri" w:hAnsi="Calibri"/>
          <w:sz w:val="22"/>
          <w:szCs w:val="22"/>
          <w:lang w:eastAsia="en-US"/>
        </w:rPr>
        <w:tab/>
        <w:t>Wzór zobowiązania „podmiotu trzeciego”,</w:t>
      </w:r>
    </w:p>
    <w:p w14:paraId="3C8C9B31" w14:textId="03505292"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8</w:t>
      </w:r>
      <w:r w:rsidR="0091251A" w:rsidRPr="0091251A">
        <w:rPr>
          <w:rFonts w:ascii="Calibri" w:eastAsia="Calibri" w:hAnsi="Calibri"/>
          <w:sz w:val="22"/>
          <w:szCs w:val="22"/>
          <w:lang w:eastAsia="en-US"/>
        </w:rPr>
        <w:tab/>
        <w:t xml:space="preserve">Oświadczenie wykonawców wspólnie ubiegających się o udzielenie zamówienia, </w:t>
      </w:r>
    </w:p>
    <w:p w14:paraId="792A6D28" w14:textId="2B659519"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9</w:t>
      </w:r>
      <w:r w:rsidR="0091251A" w:rsidRPr="0091251A">
        <w:rPr>
          <w:rFonts w:ascii="Calibri" w:eastAsia="Calibri" w:hAnsi="Calibri"/>
          <w:sz w:val="22"/>
          <w:szCs w:val="22"/>
          <w:lang w:eastAsia="en-US"/>
        </w:rPr>
        <w:tab/>
        <w:t>Wzór informacji o braku lub przynależności do grupy kapitałowej,</w:t>
      </w:r>
    </w:p>
    <w:p w14:paraId="6BAA86DF" w14:textId="2034AAD1" w:rsidR="0091251A" w:rsidRPr="0091251A" w:rsidRDefault="005864FD"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w:t>
      </w:r>
      <w:r>
        <w:rPr>
          <w:rFonts w:ascii="Calibri" w:eastAsia="Calibri" w:hAnsi="Calibri"/>
          <w:sz w:val="22"/>
          <w:szCs w:val="22"/>
          <w:lang w:eastAsia="en-US"/>
        </w:rPr>
        <w:t>ącznik</w:t>
      </w:r>
      <w:r w:rsidR="0091251A" w:rsidRPr="0091251A">
        <w:rPr>
          <w:rFonts w:ascii="Calibri" w:eastAsia="Calibri" w:hAnsi="Calibri"/>
          <w:sz w:val="22"/>
          <w:szCs w:val="22"/>
          <w:lang w:eastAsia="en-US"/>
        </w:rPr>
        <w:t xml:space="preserve"> nr 10</w:t>
      </w:r>
      <w:r w:rsidR="0091251A" w:rsidRPr="0091251A">
        <w:rPr>
          <w:rFonts w:ascii="Calibri" w:eastAsia="Calibri" w:hAnsi="Calibri"/>
          <w:sz w:val="22"/>
          <w:szCs w:val="22"/>
          <w:lang w:eastAsia="en-US"/>
        </w:rPr>
        <w:tab/>
      </w:r>
      <w:proofErr w:type="spellStart"/>
      <w:r w:rsidR="0091251A" w:rsidRPr="0091251A">
        <w:rPr>
          <w:rFonts w:ascii="Calibri" w:eastAsia="Calibri" w:hAnsi="Calibri"/>
          <w:sz w:val="22"/>
          <w:szCs w:val="22"/>
          <w:lang w:eastAsia="en-US"/>
        </w:rPr>
        <w:t>STWiORB</w:t>
      </w:r>
      <w:proofErr w:type="spellEnd"/>
      <w:r w:rsidR="0091251A" w:rsidRPr="0091251A">
        <w:rPr>
          <w:rFonts w:ascii="Calibri" w:eastAsia="Calibri" w:hAnsi="Calibri"/>
          <w:sz w:val="22"/>
          <w:szCs w:val="22"/>
          <w:lang w:eastAsia="en-US"/>
        </w:rPr>
        <w:t xml:space="preserve"> </w:t>
      </w:r>
    </w:p>
    <w:p w14:paraId="08051638"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 xml:space="preserve">Załącznik nr 11 Pozwolenie na budowę nr 679/18 z dnia 28 czerwca 2018 r. </w:t>
      </w:r>
    </w:p>
    <w:p w14:paraId="463229E6"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12 Projekt budowlany</w:t>
      </w:r>
    </w:p>
    <w:p w14:paraId="0D7E484E"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13 Projekt wykonawczy</w:t>
      </w:r>
    </w:p>
    <w:p w14:paraId="40A89374" w14:textId="77777777" w:rsidR="0091251A" w:rsidRPr="0091251A" w:rsidRDefault="0091251A" w:rsidP="0091251A">
      <w:pPr>
        <w:spacing w:line="276" w:lineRule="auto"/>
        <w:jc w:val="both"/>
        <w:rPr>
          <w:rFonts w:ascii="Calibri" w:eastAsia="Calibri" w:hAnsi="Calibri"/>
          <w:sz w:val="22"/>
          <w:szCs w:val="22"/>
          <w:lang w:eastAsia="en-US"/>
        </w:rPr>
      </w:pPr>
      <w:r w:rsidRPr="0091251A">
        <w:rPr>
          <w:rFonts w:ascii="Calibri" w:eastAsia="Calibri" w:hAnsi="Calibri"/>
          <w:sz w:val="22"/>
          <w:szCs w:val="22"/>
          <w:lang w:eastAsia="en-US"/>
        </w:rPr>
        <w:t>Załącznik nr 14 Wzór karty gwarancyjnej</w:t>
      </w:r>
    </w:p>
    <w:p w14:paraId="05E8DB8C" w14:textId="77777777" w:rsidR="0091251A" w:rsidRPr="0093032C" w:rsidRDefault="0091251A" w:rsidP="0091251A">
      <w:pPr>
        <w:rPr>
          <w:rFonts w:ascii="Calibri" w:hAnsi="Calibri" w:cs="Calibri"/>
        </w:rPr>
      </w:pPr>
    </w:p>
    <w:sectPr w:rsidR="0091251A" w:rsidRPr="0093032C" w:rsidSect="00455791">
      <w:headerReference w:type="default" r:id="rId12"/>
      <w:footerReference w:type="default" r:id="rId13"/>
      <w:pgSz w:w="11906" w:h="16838"/>
      <w:pgMar w:top="1843" w:right="991" w:bottom="1418" w:left="993" w:header="1701"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50DB" w14:textId="77777777" w:rsidR="008A4FEC" w:rsidRDefault="008A4FEC" w:rsidP="005E5033">
      <w:r>
        <w:separator/>
      </w:r>
    </w:p>
  </w:endnote>
  <w:endnote w:type="continuationSeparator" w:id="0">
    <w:p w14:paraId="181E3443" w14:textId="77777777" w:rsidR="008A4FEC" w:rsidRDefault="008A4FEC" w:rsidP="005E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A6F8" w14:textId="764D8390" w:rsidR="002123E9" w:rsidRPr="000872AF" w:rsidRDefault="002123E9"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0872AF">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3B7D0DE" wp14:editId="5FF6A954">
              <wp:simplePos x="0" y="0"/>
              <wp:positionH relativeFrom="column">
                <wp:posOffset>12065</wp:posOffset>
              </wp:positionH>
              <wp:positionV relativeFrom="paragraph">
                <wp:posOffset>-69850</wp:posOffset>
              </wp:positionV>
              <wp:extent cx="6178550" cy="635"/>
              <wp:effectExtent l="0" t="0" r="0" b="0"/>
              <wp:wrapNone/>
              <wp:docPr id="180821257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D80963" id="_x0000_t32" coordsize="21600,21600" o:spt="32" o:oned="t" path="m,l21600,21600e" filled="f">
              <v:path arrowok="t" fillok="f" o:connecttype="none"/>
              <o:lock v:ext="edit" shapetype="t"/>
            </v:shapetype>
            <v:shape id="AutoShape 28" o:spid="_x0000_s1026" type="#_x0000_t32" style="position:absolute;margin-left:.95pt;margin-top:-5.5pt;width:48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" strokeweight="1pt">
              <v:shadow opacity=".5" offset="-6pt,7pt"/>
            </v:shape>
          </w:pict>
        </mc:Fallback>
      </mc:AlternateContent>
    </w:r>
    <w:r w:rsidRPr="000872AF">
      <w:rPr>
        <w:rFonts w:ascii="Calibri" w:hAnsi="Calibri" w:cs="Calibri"/>
        <w:sz w:val="18"/>
        <w:szCs w:val="18"/>
      </w:rPr>
      <w:t>Telefon: 1</w:t>
    </w:r>
    <w:r w:rsidRPr="000872AF">
      <w:rPr>
        <w:rFonts w:ascii="Calibri" w:hAnsi="Calibri" w:cs="Calibri"/>
        <w:sz w:val="18"/>
        <w:szCs w:val="18"/>
        <w:shd w:val="clear" w:color="auto" w:fill="FFFFFF"/>
      </w:rPr>
      <w:t>8 266 36 14</w:t>
    </w:r>
    <w:r w:rsidRPr="000872AF">
      <w:rPr>
        <w:rFonts w:ascii="Calibri" w:hAnsi="Calibri" w:cs="Calibri"/>
        <w:sz w:val="18"/>
        <w:szCs w:val="18"/>
      </w:rPr>
      <w:tab/>
    </w:r>
    <w:r w:rsidRPr="000872AF">
      <w:rPr>
        <w:rFonts w:ascii="Calibri" w:hAnsi="Calibri" w:cs="Calibri"/>
        <w:sz w:val="18"/>
        <w:szCs w:val="18"/>
        <w:shd w:val="clear" w:color="auto" w:fill="FFFFFF"/>
      </w:rPr>
      <w:t xml:space="preserve">NIP: 735 28 69 568, REGON: 366 273 119  </w:t>
    </w:r>
  </w:p>
  <w:p w14:paraId="3CFF3948" w14:textId="77777777" w:rsidR="002123E9" w:rsidRPr="000872AF" w:rsidRDefault="002123E9" w:rsidP="00164442">
    <w:pPr>
      <w:pStyle w:val="Stopka"/>
      <w:tabs>
        <w:tab w:val="clear" w:pos="4536"/>
        <w:tab w:val="clear" w:pos="9072"/>
        <w:tab w:val="center" w:pos="1134"/>
        <w:tab w:val="right" w:pos="9781"/>
      </w:tabs>
      <w:rPr>
        <w:rFonts w:ascii="Calibri" w:hAnsi="Calibri" w:cs="Calibri"/>
        <w:sz w:val="18"/>
        <w:szCs w:val="18"/>
      </w:rPr>
    </w:pPr>
    <w:hyperlink r:id="rId1" w:history="1">
      <w:r w:rsidRPr="000872AF">
        <w:rPr>
          <w:rStyle w:val="Hipercze"/>
          <w:rFonts w:ascii="Calibri" w:hAnsi="Calibri" w:cs="Calibri"/>
          <w:color w:val="auto"/>
          <w:sz w:val="18"/>
          <w:szCs w:val="18"/>
          <w:u w:val="none"/>
        </w:rPr>
        <w:t>www.mzwik.nowytarg.pl</w:t>
      </w:r>
    </w:hyperlink>
    <w:r w:rsidRPr="000872AF">
      <w:rPr>
        <w:rFonts w:ascii="Calibri" w:hAnsi="Calibri" w:cs="Calibri"/>
        <w:sz w:val="18"/>
        <w:szCs w:val="18"/>
      </w:rPr>
      <w:tab/>
    </w:r>
    <w:r w:rsidRPr="000872AF">
      <w:rPr>
        <w:rFonts w:ascii="Calibri" w:hAnsi="Calibri" w:cs="Calibri"/>
        <w:sz w:val="18"/>
        <w:szCs w:val="18"/>
        <w:shd w:val="clear" w:color="auto" w:fill="FFFFFF"/>
      </w:rPr>
      <w:t>Sąd Rejonowy dla Krakowa - Śródmieścia w Krakowie,</w:t>
    </w:r>
  </w:p>
  <w:p w14:paraId="26455A0C" w14:textId="77777777" w:rsidR="002123E9" w:rsidRPr="000872AF" w:rsidRDefault="002123E9" w:rsidP="00164442">
    <w:pPr>
      <w:pStyle w:val="Stopka"/>
      <w:tabs>
        <w:tab w:val="clear" w:pos="9072"/>
        <w:tab w:val="center" w:pos="1134"/>
        <w:tab w:val="right" w:pos="9781"/>
      </w:tabs>
      <w:ind w:right="-142"/>
      <w:rPr>
        <w:rFonts w:ascii="Calibri" w:hAnsi="Calibri" w:cs="Calibri"/>
        <w:sz w:val="18"/>
        <w:szCs w:val="18"/>
        <w:shd w:val="clear" w:color="auto" w:fill="FFFFFF"/>
      </w:rPr>
    </w:pPr>
    <w:r w:rsidRPr="000872AF">
      <w:rPr>
        <w:rFonts w:ascii="Calibri" w:hAnsi="Calibri" w:cs="Calibri"/>
        <w:sz w:val="18"/>
        <w:szCs w:val="18"/>
        <w:shd w:val="clear" w:color="auto" w:fill="FFFFFF"/>
      </w:rPr>
      <w:t xml:space="preserve">e-mail: </w:t>
    </w:r>
    <w:hyperlink r:id="rId2" w:history="1">
      <w:r w:rsidRPr="000872AF">
        <w:rPr>
          <w:rStyle w:val="Hipercze"/>
          <w:rFonts w:ascii="Calibri" w:hAnsi="Calibri" w:cs="Calibri"/>
          <w:color w:val="auto"/>
          <w:sz w:val="18"/>
          <w:szCs w:val="18"/>
          <w:u w:val="none"/>
          <w:shd w:val="clear" w:color="auto" w:fill="FFFFFF"/>
        </w:rPr>
        <w:t>mzwik@mzwik.nowytarg.pl</w:t>
      </w:r>
    </w:hyperlink>
    <w:r w:rsidRPr="000872AF">
      <w:rPr>
        <w:rFonts w:ascii="Calibri" w:hAnsi="Calibri" w:cs="Calibri"/>
        <w:sz w:val="18"/>
        <w:szCs w:val="18"/>
        <w:shd w:val="clear" w:color="auto" w:fill="FFFFFF"/>
      </w:rPr>
      <w:tab/>
    </w:r>
    <w:r w:rsidRPr="000872AF">
      <w:rPr>
        <w:rFonts w:ascii="Calibri" w:hAnsi="Calibri" w:cs="Calibri"/>
        <w:sz w:val="18"/>
        <w:szCs w:val="18"/>
        <w:shd w:val="clear" w:color="auto" w:fill="FFFFFF"/>
      </w:rPr>
      <w:tab/>
      <w:t xml:space="preserve">XII Wydział Gospodarczy - KRS </w:t>
    </w:r>
    <w:r w:rsidRPr="000872AF">
      <w:rPr>
        <w:rFonts w:ascii="Calibri" w:hAnsi="Calibri" w:cs="Calibri"/>
        <w:sz w:val="18"/>
        <w:szCs w:val="18"/>
      </w:rPr>
      <w:t>0000658476</w:t>
    </w:r>
  </w:p>
  <w:p w14:paraId="4D9C3E7F" w14:textId="142FFEBA" w:rsidR="002123E9" w:rsidRPr="000872AF" w:rsidRDefault="002123E9"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0872AF">
      <w:rPr>
        <w:rFonts w:ascii="Calibri" w:hAnsi="Calibri" w:cs="Calibri"/>
        <w:sz w:val="18"/>
        <w:szCs w:val="18"/>
      </w:rPr>
      <w:tab/>
    </w:r>
    <w:r w:rsidRPr="000872AF">
      <w:rPr>
        <w:rFonts w:ascii="Calibri" w:hAnsi="Calibri" w:cs="Calibri"/>
        <w:sz w:val="18"/>
        <w:szCs w:val="18"/>
        <w:shd w:val="clear" w:color="auto" w:fill="FFFFFF"/>
      </w:rPr>
      <w:t xml:space="preserve">Kapitał zakładowy </w:t>
    </w:r>
    <w:r>
      <w:rPr>
        <w:rFonts w:ascii="Calibri" w:hAnsi="Calibri" w:cs="Calibri"/>
        <w:sz w:val="18"/>
        <w:szCs w:val="18"/>
        <w:shd w:val="clear" w:color="auto" w:fill="FFFFFF"/>
      </w:rPr>
      <w:t>8</w:t>
    </w:r>
    <w:r w:rsidR="00935F38">
      <w:rPr>
        <w:rFonts w:ascii="Calibri" w:hAnsi="Calibri" w:cs="Calibri"/>
        <w:sz w:val="18"/>
        <w:szCs w:val="18"/>
        <w:shd w:val="clear" w:color="auto" w:fill="FFFFFF"/>
      </w:rPr>
      <w:t>5</w:t>
    </w:r>
    <w:r>
      <w:rPr>
        <w:rFonts w:ascii="Calibri" w:hAnsi="Calibri" w:cs="Calibri"/>
        <w:sz w:val="18"/>
        <w:szCs w:val="18"/>
        <w:shd w:val="clear" w:color="auto" w:fill="FFFFFF"/>
      </w:rPr>
      <w:t xml:space="preserve"> </w:t>
    </w:r>
    <w:r w:rsidR="00935F38">
      <w:rPr>
        <w:rFonts w:ascii="Calibri" w:hAnsi="Calibri" w:cs="Calibri"/>
        <w:sz w:val="18"/>
        <w:szCs w:val="18"/>
        <w:shd w:val="clear" w:color="auto" w:fill="FFFFFF"/>
      </w:rPr>
      <w:t>3</w:t>
    </w:r>
    <w:r>
      <w:rPr>
        <w:rFonts w:ascii="Calibri" w:hAnsi="Calibri" w:cs="Calibri"/>
        <w:sz w:val="18"/>
        <w:szCs w:val="18"/>
        <w:shd w:val="clear" w:color="auto" w:fill="FFFFFF"/>
      </w:rPr>
      <w:t>55</w:t>
    </w:r>
    <w:r w:rsidRPr="000872AF">
      <w:rPr>
        <w:rFonts w:ascii="Calibri" w:hAnsi="Calibri" w:cs="Calibri"/>
        <w:sz w:val="18"/>
        <w:szCs w:val="18"/>
        <w:shd w:val="clear" w:color="auto" w:fill="FFFFFF"/>
      </w:rPr>
      <w:t xml:space="preserve"> </w:t>
    </w:r>
    <w:r w:rsidR="00935F38">
      <w:rPr>
        <w:rFonts w:ascii="Calibri" w:hAnsi="Calibri" w:cs="Calibri"/>
        <w:sz w:val="18"/>
        <w:szCs w:val="18"/>
        <w:shd w:val="clear" w:color="auto" w:fill="FFFFFF"/>
      </w:rPr>
      <w:t>5</w:t>
    </w:r>
    <w:r w:rsidRPr="000872AF">
      <w:rPr>
        <w:rFonts w:ascii="Calibri" w:hAnsi="Calibri" w:cs="Calibri"/>
        <w:sz w:val="18"/>
        <w:szCs w:val="18"/>
        <w:shd w:val="clear" w:color="auto" w:fill="FFFFFF"/>
      </w:rPr>
      <w:t>00 zł</w:t>
    </w:r>
    <w:r w:rsidRPr="000872AF">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D7D1" w14:textId="77777777" w:rsidR="008A4FEC" w:rsidRDefault="008A4FEC" w:rsidP="005E5033">
      <w:r>
        <w:separator/>
      </w:r>
    </w:p>
  </w:footnote>
  <w:footnote w:type="continuationSeparator" w:id="0">
    <w:p w14:paraId="5FFA66E4" w14:textId="77777777" w:rsidR="008A4FEC" w:rsidRDefault="008A4FEC" w:rsidP="005E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CB60" w14:textId="4A13502B" w:rsidR="002123E9" w:rsidRPr="00F4525D" w:rsidRDefault="002123E9" w:rsidP="00455791">
    <w:r>
      <w:rPr>
        <w:rFonts w:ascii="Calibri" w:hAnsi="Calibri" w:cs="Calibri"/>
        <w:noProof/>
        <w:sz w:val="22"/>
        <w:szCs w:val="22"/>
      </w:rPr>
      <w:drawing>
        <wp:anchor distT="0" distB="0" distL="114300" distR="114300" simplePos="0" relativeHeight="251660288" behindDoc="1" locked="0" layoutInCell="1" allowOverlap="1" wp14:anchorId="2665A36E" wp14:editId="61F7608E">
          <wp:simplePos x="0" y="0"/>
          <wp:positionH relativeFrom="margin">
            <wp:align>center</wp:align>
          </wp:positionH>
          <wp:positionV relativeFrom="paragraph">
            <wp:posOffset>-166370</wp:posOffset>
          </wp:positionV>
          <wp:extent cx="6155055" cy="717550"/>
          <wp:effectExtent l="0" t="0" r="0" b="6350"/>
          <wp:wrapTight wrapText="bothSides">
            <wp:wrapPolygon edited="0">
              <wp:start x="0" y="0"/>
              <wp:lineTo x="0" y="21218"/>
              <wp:lineTo x="21526" y="21218"/>
              <wp:lineTo x="21526" y="0"/>
              <wp:lineTo x="0" y="0"/>
            </wp:wrapPolygon>
          </wp:wrapTight>
          <wp:docPr id="8275894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5055" cy="7175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91F4F8C" wp14:editId="14AE72F0">
              <wp:simplePos x="0" y="0"/>
              <wp:positionH relativeFrom="column">
                <wp:posOffset>93345</wp:posOffset>
              </wp:positionH>
              <wp:positionV relativeFrom="paragraph">
                <wp:posOffset>-1011555</wp:posOffset>
              </wp:positionV>
              <wp:extent cx="6446520" cy="876300"/>
              <wp:effectExtent l="0" t="0" r="0" b="0"/>
              <wp:wrapNone/>
              <wp:docPr id="192659867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9193" w14:textId="77777777" w:rsidR="002123E9" w:rsidRDefault="002123E9" w:rsidP="00F4525D">
                          <w:pPr>
                            <w:pStyle w:val="Bezodstpw"/>
                            <w:jc w:val="center"/>
                            <w:rPr>
                              <w:rFonts w:ascii="Calibri" w:hAnsi="Calibri" w:cs="Calibri"/>
                              <w:b/>
                              <w:sz w:val="28"/>
                              <w:szCs w:val="28"/>
                            </w:rPr>
                          </w:pPr>
                        </w:p>
                        <w:p w14:paraId="675FFBC5" w14:textId="46244310" w:rsidR="002123E9" w:rsidRPr="000872AF" w:rsidRDefault="002123E9" w:rsidP="000E1B85">
                          <w:pPr>
                            <w:pStyle w:val="Bezodstpw"/>
                            <w:jc w:val="center"/>
                            <w:rPr>
                              <w:rFonts w:ascii="Calibri" w:hAnsi="Calibri" w:cs="Calibri"/>
                              <w:b/>
                              <w:sz w:val="28"/>
                              <w:szCs w:val="28"/>
                            </w:rPr>
                          </w:pPr>
                          <w:r w:rsidRPr="000872AF">
                            <w:rPr>
                              <w:rFonts w:ascii="Calibri" w:hAnsi="Calibri" w:cs="Calibri"/>
                              <w:b/>
                              <w:sz w:val="28"/>
                              <w:szCs w:val="28"/>
                            </w:rPr>
                            <w:t>Miejski Zakład Wodociągów i Kanalizacji</w:t>
                          </w:r>
                          <w:r>
                            <w:rPr>
                              <w:rFonts w:ascii="Calibri" w:hAnsi="Calibri" w:cs="Calibri"/>
                              <w:b/>
                              <w:sz w:val="28"/>
                              <w:szCs w:val="28"/>
                            </w:rPr>
                            <w:t xml:space="preserve"> w Nowym Targu s</w:t>
                          </w:r>
                          <w:r w:rsidRPr="000872AF">
                            <w:rPr>
                              <w:rFonts w:ascii="Calibri" w:hAnsi="Calibri" w:cs="Calibri"/>
                              <w:b/>
                              <w:sz w:val="28"/>
                              <w:szCs w:val="28"/>
                            </w:rPr>
                            <w:t xml:space="preserve">p. z o.o. </w:t>
                          </w:r>
                        </w:p>
                        <w:p w14:paraId="7C31AF8F" w14:textId="77777777" w:rsidR="002123E9" w:rsidRPr="000872AF" w:rsidRDefault="002123E9" w:rsidP="00FC799E">
                          <w:pPr>
                            <w:pStyle w:val="Bezodstpw"/>
                            <w:ind w:left="-142"/>
                            <w:jc w:val="center"/>
                            <w:rPr>
                              <w:rFonts w:ascii="Calibri" w:hAnsi="Calibri" w:cs="Calibri"/>
                              <w:sz w:val="10"/>
                              <w:szCs w:val="22"/>
                            </w:rPr>
                          </w:pPr>
                        </w:p>
                        <w:p w14:paraId="1928F757" w14:textId="77777777" w:rsidR="002123E9" w:rsidRPr="000872AF" w:rsidRDefault="002123E9" w:rsidP="00FC799E">
                          <w:pPr>
                            <w:pStyle w:val="Bezodstpw"/>
                            <w:ind w:left="-142"/>
                            <w:jc w:val="center"/>
                            <w:rPr>
                              <w:rFonts w:ascii="Calibri" w:hAnsi="Calibri" w:cs="Calibri"/>
                              <w:sz w:val="22"/>
                              <w:szCs w:val="22"/>
                            </w:rPr>
                          </w:pPr>
                          <w:r w:rsidRPr="000872AF">
                            <w:rPr>
                              <w:rFonts w:ascii="Calibri" w:hAnsi="Calibri" w:cs="Calibri"/>
                              <w:sz w:val="22"/>
                              <w:szCs w:val="22"/>
                            </w:rPr>
                            <w:t>ul. Długa 21, 34-400 Nowy Targ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F4F8C" id="_x0000_t202" coordsize="21600,21600" o:spt="202" path="m,l,21600r21600,l21600,xe">
              <v:stroke joinstyle="miter"/>
              <v:path gradientshapeok="t" o:connecttype="rect"/>
            </v:shapetype>
            <v:shape id="Pole tekstowe 2" o:spid="_x0000_s1026" type="#_x0000_t202" style="position:absolute;margin-left:7.35pt;margin-top:-79.65pt;width:507.6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" filled="f" stroked="f">
              <v:textbox>
                <w:txbxContent>
                  <w:p w14:paraId="5F859193" w14:textId="77777777" w:rsidR="00455791" w:rsidRDefault="00455791" w:rsidP="00F4525D">
                    <w:pPr>
                      <w:pStyle w:val="Bezodstpw"/>
                      <w:jc w:val="center"/>
                      <w:rPr>
                        <w:rFonts w:ascii="Calibri" w:hAnsi="Calibri" w:cs="Calibri"/>
                        <w:b/>
                        <w:sz w:val="28"/>
                        <w:szCs w:val="28"/>
                      </w:rPr>
                    </w:pPr>
                  </w:p>
                  <w:p w14:paraId="675FFBC5" w14:textId="46244310" w:rsidR="000E1B85" w:rsidRPr="000872AF" w:rsidRDefault="005E5033" w:rsidP="000E1B85">
                    <w:pPr>
                      <w:pStyle w:val="Bezodstpw"/>
                      <w:jc w:val="center"/>
                      <w:rPr>
                        <w:rFonts w:ascii="Calibri" w:hAnsi="Calibri" w:cs="Calibri"/>
                        <w:b/>
                        <w:sz w:val="28"/>
                        <w:szCs w:val="28"/>
                      </w:rPr>
                    </w:pPr>
                    <w:r w:rsidRPr="000872AF">
                      <w:rPr>
                        <w:rFonts w:ascii="Calibri" w:hAnsi="Calibri" w:cs="Calibri"/>
                        <w:b/>
                        <w:sz w:val="28"/>
                        <w:szCs w:val="28"/>
                      </w:rPr>
                      <w:t>Miejski Zakład Wodociągó</w:t>
                    </w:r>
                    <w:r w:rsidR="006E3415" w:rsidRPr="000872AF">
                      <w:rPr>
                        <w:rFonts w:ascii="Calibri" w:hAnsi="Calibri" w:cs="Calibri"/>
                        <w:b/>
                        <w:sz w:val="28"/>
                        <w:szCs w:val="28"/>
                      </w:rPr>
                      <w:t>w i Kanalizacji</w:t>
                    </w:r>
                    <w:r w:rsidR="00C14DBE">
                      <w:rPr>
                        <w:rFonts w:ascii="Calibri" w:hAnsi="Calibri" w:cs="Calibri"/>
                        <w:b/>
                        <w:sz w:val="28"/>
                        <w:szCs w:val="28"/>
                      </w:rPr>
                      <w:t xml:space="preserve"> w Nowym Targu s</w:t>
                    </w:r>
                    <w:r w:rsidR="00FC799E" w:rsidRPr="000872AF">
                      <w:rPr>
                        <w:rFonts w:ascii="Calibri" w:hAnsi="Calibri" w:cs="Calibri"/>
                        <w:b/>
                        <w:sz w:val="28"/>
                        <w:szCs w:val="28"/>
                      </w:rPr>
                      <w:t>p. z o.o.</w:t>
                    </w:r>
                    <w:r w:rsidR="00F4525D" w:rsidRPr="000872AF">
                      <w:rPr>
                        <w:rFonts w:ascii="Calibri" w:hAnsi="Calibri" w:cs="Calibri"/>
                        <w:b/>
                        <w:sz w:val="28"/>
                        <w:szCs w:val="28"/>
                      </w:rPr>
                      <w:t xml:space="preserve"> </w:t>
                    </w:r>
                  </w:p>
                  <w:p w14:paraId="7C31AF8F" w14:textId="77777777" w:rsidR="00FC799E" w:rsidRPr="000872AF" w:rsidRDefault="00FC799E" w:rsidP="00FC799E">
                    <w:pPr>
                      <w:pStyle w:val="Bezodstpw"/>
                      <w:ind w:left="-142"/>
                      <w:jc w:val="center"/>
                      <w:rPr>
                        <w:rFonts w:ascii="Calibri" w:hAnsi="Calibri" w:cs="Calibri"/>
                        <w:sz w:val="10"/>
                        <w:szCs w:val="22"/>
                      </w:rPr>
                    </w:pPr>
                  </w:p>
                  <w:p w14:paraId="1928F757" w14:textId="77777777" w:rsidR="006E3415" w:rsidRPr="000872AF" w:rsidRDefault="006E3415" w:rsidP="00FC799E">
                    <w:pPr>
                      <w:pStyle w:val="Bezodstpw"/>
                      <w:ind w:left="-142"/>
                      <w:jc w:val="center"/>
                      <w:rPr>
                        <w:rFonts w:ascii="Calibri" w:hAnsi="Calibri" w:cs="Calibri"/>
                        <w:sz w:val="22"/>
                        <w:szCs w:val="22"/>
                      </w:rPr>
                    </w:pPr>
                    <w:r w:rsidRPr="000872AF">
                      <w:rPr>
                        <w:rFonts w:ascii="Calibri" w:hAnsi="Calibri" w:cs="Calibri"/>
                        <w:sz w:val="22"/>
                        <w:szCs w:val="22"/>
                      </w:rPr>
                      <w:t>ul. Długa 21, 34-400 Nowy Targ</w:t>
                    </w:r>
                  </w:p>
                </w:txbxContent>
              </v:textbox>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7CC"/>
    <w:multiLevelType w:val="multilevel"/>
    <w:tmpl w:val="1AE88930"/>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B240B1"/>
    <w:multiLevelType w:val="multilevel"/>
    <w:tmpl w:val="0F9AFCE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 w15:restartNumberingAfterBreak="0">
    <w:nsid w:val="0EBA398C"/>
    <w:multiLevelType w:val="hybridMultilevel"/>
    <w:tmpl w:val="EE2CC3FC"/>
    <w:lvl w:ilvl="0" w:tplc="55C4B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5C5F11"/>
    <w:multiLevelType w:val="hybridMultilevel"/>
    <w:tmpl w:val="B188651E"/>
    <w:lvl w:ilvl="0" w:tplc="6CFA4B1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43E493E"/>
    <w:multiLevelType w:val="hybridMultilevel"/>
    <w:tmpl w:val="39CCBDEC"/>
    <w:lvl w:ilvl="0" w:tplc="91060618">
      <w:start w:val="5"/>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EF4BF0"/>
    <w:multiLevelType w:val="hybridMultilevel"/>
    <w:tmpl w:val="48D224C0"/>
    <w:lvl w:ilvl="0" w:tplc="0415000F">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2606FC"/>
    <w:multiLevelType w:val="hybridMultilevel"/>
    <w:tmpl w:val="80A0E25A"/>
    <w:lvl w:ilvl="0" w:tplc="13E46B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6A30F39"/>
    <w:multiLevelType w:val="hybridMultilevel"/>
    <w:tmpl w:val="86FACC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0D5D18"/>
    <w:multiLevelType w:val="multilevel"/>
    <w:tmpl w:val="6FDCDA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20B27541"/>
    <w:multiLevelType w:val="hybridMultilevel"/>
    <w:tmpl w:val="1288284C"/>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20B57BB7"/>
    <w:multiLevelType w:val="hybridMultilevel"/>
    <w:tmpl w:val="DD605144"/>
    <w:lvl w:ilvl="0" w:tplc="C6125D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1E57459"/>
    <w:multiLevelType w:val="hybridMultilevel"/>
    <w:tmpl w:val="7F9A96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2F7288"/>
    <w:multiLevelType w:val="hybridMultilevel"/>
    <w:tmpl w:val="839A1670"/>
    <w:lvl w:ilvl="0" w:tplc="EAB85D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CFE40CA"/>
    <w:multiLevelType w:val="hybridMultilevel"/>
    <w:tmpl w:val="C76AB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93496"/>
    <w:multiLevelType w:val="hybridMultilevel"/>
    <w:tmpl w:val="46DAAD94"/>
    <w:lvl w:ilvl="0" w:tplc="6CFA4B14">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5" w15:restartNumberingAfterBreak="0">
    <w:nsid w:val="331621AD"/>
    <w:multiLevelType w:val="hybridMultilevel"/>
    <w:tmpl w:val="26BAF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E3095"/>
    <w:multiLevelType w:val="hybridMultilevel"/>
    <w:tmpl w:val="EE280F40"/>
    <w:lvl w:ilvl="0" w:tplc="6CFA4B14">
      <w:start w:val="1"/>
      <w:numFmt w:val="bullet"/>
      <w:lvlText w:val=""/>
      <w:lvlJc w:val="left"/>
      <w:pPr>
        <w:ind w:left="786" w:hanging="360"/>
      </w:pPr>
      <w:rPr>
        <w:rFonts w:ascii="Symbol" w:hAnsi="Symbol"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37991C84"/>
    <w:multiLevelType w:val="hybridMultilevel"/>
    <w:tmpl w:val="65C2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107689"/>
    <w:multiLevelType w:val="hybridMultilevel"/>
    <w:tmpl w:val="84E27B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F986F01"/>
    <w:multiLevelType w:val="hybridMultilevel"/>
    <w:tmpl w:val="A9828458"/>
    <w:lvl w:ilvl="0" w:tplc="6CFA4B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490648"/>
    <w:multiLevelType w:val="hybridMultilevel"/>
    <w:tmpl w:val="6B5E84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592B7F79"/>
    <w:multiLevelType w:val="hybridMultilevel"/>
    <w:tmpl w:val="70BE99C0"/>
    <w:lvl w:ilvl="0" w:tplc="B86A693A">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AD15C0A"/>
    <w:multiLevelType w:val="hybridMultilevel"/>
    <w:tmpl w:val="858CED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B1C116C"/>
    <w:multiLevelType w:val="hybridMultilevel"/>
    <w:tmpl w:val="45948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30658"/>
    <w:multiLevelType w:val="multilevel"/>
    <w:tmpl w:val="055E621A"/>
    <w:lvl w:ilvl="0">
      <w:start w:val="31"/>
      <w:numFmt w:val="decimal"/>
      <w:lvlText w:val="%1"/>
      <w:lvlJc w:val="left"/>
      <w:pPr>
        <w:ind w:left="675" w:hanging="675"/>
      </w:pPr>
      <w:rPr>
        <w:rFonts w:hint="default"/>
      </w:rPr>
    </w:lvl>
    <w:lvl w:ilvl="1">
      <w:start w:val="51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BB08AF"/>
    <w:multiLevelType w:val="hybridMultilevel"/>
    <w:tmpl w:val="9C7238A4"/>
    <w:lvl w:ilvl="0" w:tplc="55C4B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FAE619C"/>
    <w:multiLevelType w:val="multilevel"/>
    <w:tmpl w:val="DD581B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606833E6"/>
    <w:multiLevelType w:val="multilevel"/>
    <w:tmpl w:val="791E0C38"/>
    <w:lvl w:ilvl="0">
      <w:start w:val="2"/>
      <w:numFmt w:val="decimal"/>
      <w:lvlText w:val="%1"/>
      <w:lvlJc w:val="left"/>
      <w:pPr>
        <w:ind w:left="450" w:hanging="450"/>
      </w:pPr>
    </w:lvl>
    <w:lvl w:ilvl="1">
      <w:start w:val="4"/>
      <w:numFmt w:val="decimal"/>
      <w:lvlText w:val="%1.%2"/>
      <w:lvlJc w:val="left"/>
      <w:pPr>
        <w:ind w:left="438" w:hanging="450"/>
      </w:pPr>
    </w:lvl>
    <w:lvl w:ilvl="2">
      <w:start w:val="5"/>
      <w:numFmt w:val="decimal"/>
      <w:lvlText w:val="%1.%2.%3"/>
      <w:lvlJc w:val="left"/>
      <w:pPr>
        <w:ind w:left="696" w:hanging="720"/>
      </w:pPr>
    </w:lvl>
    <w:lvl w:ilvl="3">
      <w:start w:val="1"/>
      <w:numFmt w:val="decimal"/>
      <w:lvlText w:val="%1.%2.%3.%4"/>
      <w:lvlJc w:val="left"/>
      <w:pPr>
        <w:ind w:left="684" w:hanging="720"/>
      </w:pPr>
    </w:lvl>
    <w:lvl w:ilvl="4">
      <w:start w:val="1"/>
      <w:numFmt w:val="decimal"/>
      <w:lvlText w:val="%1.%2.%3.%4.%5"/>
      <w:lvlJc w:val="left"/>
      <w:pPr>
        <w:ind w:left="1032" w:hanging="1080"/>
      </w:pPr>
    </w:lvl>
    <w:lvl w:ilvl="5">
      <w:start w:val="1"/>
      <w:numFmt w:val="decimal"/>
      <w:lvlText w:val="%1.%2.%3.%4.%5.%6"/>
      <w:lvlJc w:val="left"/>
      <w:pPr>
        <w:ind w:left="1020" w:hanging="1080"/>
      </w:pPr>
    </w:lvl>
    <w:lvl w:ilvl="6">
      <w:start w:val="1"/>
      <w:numFmt w:val="decimal"/>
      <w:lvlText w:val="%1.%2.%3.%4.%5.%6.%7"/>
      <w:lvlJc w:val="left"/>
      <w:pPr>
        <w:ind w:left="1368" w:hanging="1440"/>
      </w:pPr>
    </w:lvl>
    <w:lvl w:ilvl="7">
      <w:start w:val="1"/>
      <w:numFmt w:val="decimal"/>
      <w:lvlText w:val="%1.%2.%3.%4.%5.%6.%7.%8"/>
      <w:lvlJc w:val="left"/>
      <w:pPr>
        <w:ind w:left="1356" w:hanging="1440"/>
      </w:pPr>
    </w:lvl>
    <w:lvl w:ilvl="8">
      <w:start w:val="1"/>
      <w:numFmt w:val="decimal"/>
      <w:lvlText w:val="%1.%2.%3.%4.%5.%6.%7.%8.%9"/>
      <w:lvlJc w:val="left"/>
      <w:pPr>
        <w:ind w:left="1344" w:hanging="1440"/>
      </w:pPr>
    </w:lvl>
  </w:abstractNum>
  <w:abstractNum w:abstractNumId="28" w15:restartNumberingAfterBreak="0">
    <w:nsid w:val="62CB4E72"/>
    <w:multiLevelType w:val="multilevel"/>
    <w:tmpl w:val="6656669E"/>
    <w:lvl w:ilvl="0">
      <w:start w:val="1"/>
      <w:numFmt w:val="decimal"/>
      <w:lvlText w:val="%1."/>
      <w:lvlJc w:val="left"/>
      <w:pPr>
        <w:ind w:left="720" w:hanging="360"/>
      </w:pPr>
    </w:lvl>
    <w:lvl w:ilvl="1">
      <w:start w:val="10"/>
      <w:numFmt w:val="decimal"/>
      <w:isLgl/>
      <w:lvlText w:val="%1.%2"/>
      <w:lvlJc w:val="left"/>
      <w:pPr>
        <w:ind w:left="1068" w:hanging="708"/>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9AB1C5F"/>
    <w:multiLevelType w:val="hybridMultilevel"/>
    <w:tmpl w:val="0554E4E2"/>
    <w:lvl w:ilvl="0" w:tplc="6CFA4B14">
      <w:start w:val="1"/>
      <w:numFmt w:val="bullet"/>
      <w:lvlText w:val=""/>
      <w:lvlJc w:val="left"/>
      <w:pPr>
        <w:ind w:left="1214" w:hanging="360"/>
      </w:pPr>
      <w:rPr>
        <w:rFonts w:ascii="Symbol" w:hAnsi="Symbol" w:hint="default"/>
      </w:rPr>
    </w:lvl>
    <w:lvl w:ilvl="1" w:tplc="04150003">
      <w:start w:val="1"/>
      <w:numFmt w:val="bullet"/>
      <w:lvlText w:val="o"/>
      <w:lvlJc w:val="left"/>
      <w:pPr>
        <w:ind w:left="1934" w:hanging="360"/>
      </w:pPr>
      <w:rPr>
        <w:rFonts w:ascii="Courier New" w:hAnsi="Courier New" w:cs="Courier New" w:hint="default"/>
      </w:rPr>
    </w:lvl>
    <w:lvl w:ilvl="2" w:tplc="04150005">
      <w:start w:val="1"/>
      <w:numFmt w:val="bullet"/>
      <w:lvlText w:val=""/>
      <w:lvlJc w:val="left"/>
      <w:pPr>
        <w:ind w:left="2654" w:hanging="360"/>
      </w:pPr>
      <w:rPr>
        <w:rFonts w:ascii="Wingdings" w:hAnsi="Wingdings" w:hint="default"/>
      </w:rPr>
    </w:lvl>
    <w:lvl w:ilvl="3" w:tplc="04150001">
      <w:start w:val="1"/>
      <w:numFmt w:val="bullet"/>
      <w:lvlText w:val=""/>
      <w:lvlJc w:val="left"/>
      <w:pPr>
        <w:ind w:left="3374" w:hanging="360"/>
      </w:pPr>
      <w:rPr>
        <w:rFonts w:ascii="Symbol" w:hAnsi="Symbol" w:hint="default"/>
      </w:rPr>
    </w:lvl>
    <w:lvl w:ilvl="4" w:tplc="04150003">
      <w:start w:val="1"/>
      <w:numFmt w:val="bullet"/>
      <w:lvlText w:val="o"/>
      <w:lvlJc w:val="left"/>
      <w:pPr>
        <w:ind w:left="4094" w:hanging="360"/>
      </w:pPr>
      <w:rPr>
        <w:rFonts w:ascii="Courier New" w:hAnsi="Courier New" w:cs="Courier New" w:hint="default"/>
      </w:rPr>
    </w:lvl>
    <w:lvl w:ilvl="5" w:tplc="04150005">
      <w:start w:val="1"/>
      <w:numFmt w:val="bullet"/>
      <w:lvlText w:val=""/>
      <w:lvlJc w:val="left"/>
      <w:pPr>
        <w:ind w:left="4814" w:hanging="360"/>
      </w:pPr>
      <w:rPr>
        <w:rFonts w:ascii="Wingdings" w:hAnsi="Wingdings" w:hint="default"/>
      </w:rPr>
    </w:lvl>
    <w:lvl w:ilvl="6" w:tplc="04150001">
      <w:start w:val="1"/>
      <w:numFmt w:val="bullet"/>
      <w:lvlText w:val=""/>
      <w:lvlJc w:val="left"/>
      <w:pPr>
        <w:ind w:left="5534" w:hanging="360"/>
      </w:pPr>
      <w:rPr>
        <w:rFonts w:ascii="Symbol" w:hAnsi="Symbol" w:hint="default"/>
      </w:rPr>
    </w:lvl>
    <w:lvl w:ilvl="7" w:tplc="04150003">
      <w:start w:val="1"/>
      <w:numFmt w:val="bullet"/>
      <w:lvlText w:val="o"/>
      <w:lvlJc w:val="left"/>
      <w:pPr>
        <w:ind w:left="6254" w:hanging="360"/>
      </w:pPr>
      <w:rPr>
        <w:rFonts w:ascii="Courier New" w:hAnsi="Courier New" w:cs="Courier New" w:hint="default"/>
      </w:rPr>
    </w:lvl>
    <w:lvl w:ilvl="8" w:tplc="04150005">
      <w:start w:val="1"/>
      <w:numFmt w:val="bullet"/>
      <w:lvlText w:val=""/>
      <w:lvlJc w:val="left"/>
      <w:pPr>
        <w:ind w:left="6974" w:hanging="360"/>
      </w:pPr>
      <w:rPr>
        <w:rFonts w:ascii="Wingdings" w:hAnsi="Wingdings" w:hint="default"/>
      </w:rPr>
    </w:lvl>
  </w:abstractNum>
  <w:abstractNum w:abstractNumId="30" w15:restartNumberingAfterBreak="0">
    <w:nsid w:val="6AB02748"/>
    <w:multiLevelType w:val="hybridMultilevel"/>
    <w:tmpl w:val="53EACC5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BAB45B4"/>
    <w:multiLevelType w:val="hybridMultilevel"/>
    <w:tmpl w:val="BCEC1DAA"/>
    <w:lvl w:ilvl="0" w:tplc="55C4B0E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74B877A5"/>
    <w:multiLevelType w:val="hybridMultilevel"/>
    <w:tmpl w:val="82B84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4C92392"/>
    <w:multiLevelType w:val="hybridMultilevel"/>
    <w:tmpl w:val="26BAF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5B027C"/>
    <w:multiLevelType w:val="multilevel"/>
    <w:tmpl w:val="E9CE42E0"/>
    <w:lvl w:ilvl="0">
      <w:start w:val="2"/>
      <w:numFmt w:val="decimal"/>
      <w:lvlText w:val="%1."/>
      <w:lvlJc w:val="left"/>
      <w:pPr>
        <w:ind w:left="510" w:hanging="510"/>
      </w:pPr>
    </w:lvl>
    <w:lvl w:ilvl="1">
      <w:start w:val="4"/>
      <w:numFmt w:val="decimal"/>
      <w:lvlText w:val="%1.%2."/>
      <w:lvlJc w:val="left"/>
      <w:pPr>
        <w:ind w:left="723" w:hanging="510"/>
      </w:pPr>
    </w:lvl>
    <w:lvl w:ilvl="2">
      <w:start w:val="3"/>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5" w15:restartNumberingAfterBreak="0">
    <w:nsid w:val="7A3A4649"/>
    <w:multiLevelType w:val="hybridMultilevel"/>
    <w:tmpl w:val="2C38C7F2"/>
    <w:lvl w:ilvl="0" w:tplc="D8CC92C2">
      <w:start w:val="1"/>
      <w:numFmt w:val="bullet"/>
      <w:lvlText w:val=""/>
      <w:lvlJc w:val="left"/>
      <w:pPr>
        <w:ind w:left="1148" w:hanging="360"/>
      </w:pPr>
      <w:rPr>
        <w:rFonts w:ascii="Symbol" w:hAnsi="Symbol" w:hint="default"/>
      </w:rPr>
    </w:lvl>
    <w:lvl w:ilvl="1" w:tplc="04150003">
      <w:start w:val="1"/>
      <w:numFmt w:val="bullet"/>
      <w:lvlText w:val="o"/>
      <w:lvlJc w:val="left"/>
      <w:pPr>
        <w:ind w:left="1868" w:hanging="360"/>
      </w:pPr>
      <w:rPr>
        <w:rFonts w:ascii="Courier New" w:hAnsi="Courier New" w:cs="Courier New" w:hint="default"/>
      </w:rPr>
    </w:lvl>
    <w:lvl w:ilvl="2" w:tplc="04150005">
      <w:start w:val="1"/>
      <w:numFmt w:val="bullet"/>
      <w:lvlText w:val=""/>
      <w:lvlJc w:val="left"/>
      <w:pPr>
        <w:ind w:left="2588" w:hanging="360"/>
      </w:pPr>
      <w:rPr>
        <w:rFonts w:ascii="Wingdings" w:hAnsi="Wingdings" w:hint="default"/>
      </w:rPr>
    </w:lvl>
    <w:lvl w:ilvl="3" w:tplc="04150001">
      <w:start w:val="1"/>
      <w:numFmt w:val="bullet"/>
      <w:lvlText w:val=""/>
      <w:lvlJc w:val="left"/>
      <w:pPr>
        <w:ind w:left="3308" w:hanging="360"/>
      </w:pPr>
      <w:rPr>
        <w:rFonts w:ascii="Symbol" w:hAnsi="Symbol" w:hint="default"/>
      </w:rPr>
    </w:lvl>
    <w:lvl w:ilvl="4" w:tplc="04150003">
      <w:start w:val="1"/>
      <w:numFmt w:val="bullet"/>
      <w:lvlText w:val="o"/>
      <w:lvlJc w:val="left"/>
      <w:pPr>
        <w:ind w:left="4028" w:hanging="360"/>
      </w:pPr>
      <w:rPr>
        <w:rFonts w:ascii="Courier New" w:hAnsi="Courier New" w:cs="Courier New" w:hint="default"/>
      </w:rPr>
    </w:lvl>
    <w:lvl w:ilvl="5" w:tplc="04150005">
      <w:start w:val="1"/>
      <w:numFmt w:val="bullet"/>
      <w:lvlText w:val=""/>
      <w:lvlJc w:val="left"/>
      <w:pPr>
        <w:ind w:left="4748" w:hanging="360"/>
      </w:pPr>
      <w:rPr>
        <w:rFonts w:ascii="Wingdings" w:hAnsi="Wingdings" w:hint="default"/>
      </w:rPr>
    </w:lvl>
    <w:lvl w:ilvl="6" w:tplc="04150001">
      <w:start w:val="1"/>
      <w:numFmt w:val="bullet"/>
      <w:lvlText w:val=""/>
      <w:lvlJc w:val="left"/>
      <w:pPr>
        <w:ind w:left="5468" w:hanging="360"/>
      </w:pPr>
      <w:rPr>
        <w:rFonts w:ascii="Symbol" w:hAnsi="Symbol" w:hint="default"/>
      </w:rPr>
    </w:lvl>
    <w:lvl w:ilvl="7" w:tplc="04150003">
      <w:start w:val="1"/>
      <w:numFmt w:val="bullet"/>
      <w:lvlText w:val="o"/>
      <w:lvlJc w:val="left"/>
      <w:pPr>
        <w:ind w:left="6188" w:hanging="360"/>
      </w:pPr>
      <w:rPr>
        <w:rFonts w:ascii="Courier New" w:hAnsi="Courier New" w:cs="Courier New" w:hint="default"/>
      </w:rPr>
    </w:lvl>
    <w:lvl w:ilvl="8" w:tplc="04150005">
      <w:start w:val="1"/>
      <w:numFmt w:val="bullet"/>
      <w:lvlText w:val=""/>
      <w:lvlJc w:val="left"/>
      <w:pPr>
        <w:ind w:left="6908" w:hanging="360"/>
      </w:pPr>
      <w:rPr>
        <w:rFonts w:ascii="Wingdings" w:hAnsi="Wingdings" w:hint="default"/>
      </w:rPr>
    </w:lvl>
  </w:abstractNum>
  <w:abstractNum w:abstractNumId="36" w15:restartNumberingAfterBreak="0">
    <w:nsid w:val="7B257D90"/>
    <w:multiLevelType w:val="hybridMultilevel"/>
    <w:tmpl w:val="B89CDBD6"/>
    <w:lvl w:ilvl="0" w:tplc="EAB85D76">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BE66EED"/>
    <w:multiLevelType w:val="multilevel"/>
    <w:tmpl w:val="AE86E1EA"/>
    <w:lvl w:ilvl="0">
      <w:start w:val="2"/>
      <w:numFmt w:val="decimal"/>
      <w:lvlText w:val="%1"/>
      <w:lvlJc w:val="left"/>
      <w:pPr>
        <w:ind w:left="450" w:hanging="450"/>
      </w:pPr>
    </w:lvl>
    <w:lvl w:ilvl="1">
      <w:start w:val="4"/>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7E334764"/>
    <w:multiLevelType w:val="hybridMultilevel"/>
    <w:tmpl w:val="02F00F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131052903">
    <w:abstractNumId w:val="5"/>
  </w:num>
  <w:num w:numId="2" w16cid:durableId="1236743196">
    <w:abstractNumId w:val="4"/>
  </w:num>
  <w:num w:numId="3" w16cid:durableId="308634357">
    <w:abstractNumId w:val="17"/>
  </w:num>
  <w:num w:numId="4" w16cid:durableId="2094692482">
    <w:abstractNumId w:val="20"/>
  </w:num>
  <w:num w:numId="5" w16cid:durableId="1010063786">
    <w:abstractNumId w:val="33"/>
  </w:num>
  <w:num w:numId="6" w16cid:durableId="1323007446">
    <w:abstractNumId w:val="15"/>
  </w:num>
  <w:num w:numId="7" w16cid:durableId="877396799">
    <w:abstractNumId w:val="6"/>
  </w:num>
  <w:num w:numId="8" w16cid:durableId="753279220">
    <w:abstractNumId w:val="30"/>
  </w:num>
  <w:num w:numId="9" w16cid:durableId="331958551">
    <w:abstractNumId w:val="3"/>
  </w:num>
  <w:num w:numId="10" w16cid:durableId="1011225971">
    <w:abstractNumId w:val="24"/>
  </w:num>
  <w:num w:numId="11" w16cid:durableId="1349522590">
    <w:abstractNumId w:val="19"/>
  </w:num>
  <w:num w:numId="12" w16cid:durableId="1800937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160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2602623">
    <w:abstractNumId w:val="14"/>
  </w:num>
  <w:num w:numId="15" w16cid:durableId="1931739903">
    <w:abstractNumId w:val="29"/>
  </w:num>
  <w:num w:numId="16" w16cid:durableId="196387640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895734">
    <w:abstractNumId w:val="35"/>
  </w:num>
  <w:num w:numId="18" w16cid:durableId="583077030">
    <w:abstractNumId w:val="7"/>
  </w:num>
  <w:num w:numId="19" w16cid:durableId="2005084807">
    <w:abstractNumId w:val="31"/>
  </w:num>
  <w:num w:numId="20" w16cid:durableId="793254401">
    <w:abstractNumId w:val="13"/>
  </w:num>
  <w:num w:numId="21" w16cid:durableId="942686704">
    <w:abstractNumId w:val="2"/>
  </w:num>
  <w:num w:numId="22" w16cid:durableId="1354529896">
    <w:abstractNumId w:val="25"/>
  </w:num>
  <w:num w:numId="23" w16cid:durableId="157118887">
    <w:abstractNumId w:val="23"/>
  </w:num>
  <w:num w:numId="24" w16cid:durableId="74014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8167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591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6086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66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308386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3824760">
    <w:abstractNumId w:val="10"/>
  </w:num>
  <w:num w:numId="31" w16cid:durableId="1021710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9762502">
    <w:abstractNumId w:val="2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4444981">
    <w:abstractNumId w:val="3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4408498">
    <w:abstractNumId w:val="34"/>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325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7037542">
    <w:abstractNumId w:val="27"/>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32980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7518556">
    <w:abstractNumId w:val="1"/>
  </w:num>
  <w:num w:numId="39" w16cid:durableId="9403327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1BB"/>
    <w:rsid w:val="0000196D"/>
    <w:rsid w:val="0000653E"/>
    <w:rsid w:val="00010E6D"/>
    <w:rsid w:val="00011A07"/>
    <w:rsid w:val="00011A42"/>
    <w:rsid w:val="000341BB"/>
    <w:rsid w:val="00035C51"/>
    <w:rsid w:val="00055B0C"/>
    <w:rsid w:val="00055DC7"/>
    <w:rsid w:val="000872AF"/>
    <w:rsid w:val="00091B84"/>
    <w:rsid w:val="00095B70"/>
    <w:rsid w:val="00096DAD"/>
    <w:rsid w:val="000A1375"/>
    <w:rsid w:val="000B106C"/>
    <w:rsid w:val="000C1E4D"/>
    <w:rsid w:val="000C1F41"/>
    <w:rsid w:val="000C4F33"/>
    <w:rsid w:val="000C7EE1"/>
    <w:rsid w:val="000D1A57"/>
    <w:rsid w:val="000D5066"/>
    <w:rsid w:val="000E0123"/>
    <w:rsid w:val="000E1B85"/>
    <w:rsid w:val="00104327"/>
    <w:rsid w:val="0010595A"/>
    <w:rsid w:val="00107260"/>
    <w:rsid w:val="001261A5"/>
    <w:rsid w:val="0013104F"/>
    <w:rsid w:val="0013139D"/>
    <w:rsid w:val="00131DAC"/>
    <w:rsid w:val="0013366A"/>
    <w:rsid w:val="00135A8B"/>
    <w:rsid w:val="00136BD8"/>
    <w:rsid w:val="001508A1"/>
    <w:rsid w:val="00164442"/>
    <w:rsid w:val="0016462C"/>
    <w:rsid w:val="00166FED"/>
    <w:rsid w:val="00176ECD"/>
    <w:rsid w:val="00181BF5"/>
    <w:rsid w:val="0018352A"/>
    <w:rsid w:val="001842BA"/>
    <w:rsid w:val="001914FC"/>
    <w:rsid w:val="001B662A"/>
    <w:rsid w:val="001D4C0F"/>
    <w:rsid w:val="001F123E"/>
    <w:rsid w:val="001F2ED8"/>
    <w:rsid w:val="001F3D21"/>
    <w:rsid w:val="002066C8"/>
    <w:rsid w:val="002123E9"/>
    <w:rsid w:val="00212E8B"/>
    <w:rsid w:val="0021363A"/>
    <w:rsid w:val="00217A9A"/>
    <w:rsid w:val="00223388"/>
    <w:rsid w:val="00227833"/>
    <w:rsid w:val="00231A3C"/>
    <w:rsid w:val="00233AAA"/>
    <w:rsid w:val="002440EE"/>
    <w:rsid w:val="00257FC6"/>
    <w:rsid w:val="00266E97"/>
    <w:rsid w:val="00271B04"/>
    <w:rsid w:val="0027218E"/>
    <w:rsid w:val="002A320D"/>
    <w:rsid w:val="002A4D25"/>
    <w:rsid w:val="002B0701"/>
    <w:rsid w:val="002B621E"/>
    <w:rsid w:val="002C2F1C"/>
    <w:rsid w:val="002C4900"/>
    <w:rsid w:val="002E00A5"/>
    <w:rsid w:val="002E4C97"/>
    <w:rsid w:val="002F7849"/>
    <w:rsid w:val="00302AE7"/>
    <w:rsid w:val="0030420A"/>
    <w:rsid w:val="0030435E"/>
    <w:rsid w:val="00316EAF"/>
    <w:rsid w:val="003209BB"/>
    <w:rsid w:val="00320AAC"/>
    <w:rsid w:val="003610FE"/>
    <w:rsid w:val="00383051"/>
    <w:rsid w:val="00386EC6"/>
    <w:rsid w:val="00391109"/>
    <w:rsid w:val="003A5A1F"/>
    <w:rsid w:val="003B09AE"/>
    <w:rsid w:val="003B371C"/>
    <w:rsid w:val="003C48FA"/>
    <w:rsid w:val="003C5928"/>
    <w:rsid w:val="003C7B55"/>
    <w:rsid w:val="003F3728"/>
    <w:rsid w:val="003F5F66"/>
    <w:rsid w:val="003F771C"/>
    <w:rsid w:val="00417A3F"/>
    <w:rsid w:val="00423CBA"/>
    <w:rsid w:val="00446882"/>
    <w:rsid w:val="00450EC9"/>
    <w:rsid w:val="00455791"/>
    <w:rsid w:val="00467FF4"/>
    <w:rsid w:val="00472A48"/>
    <w:rsid w:val="00473045"/>
    <w:rsid w:val="00492F4C"/>
    <w:rsid w:val="00497041"/>
    <w:rsid w:val="004B00C7"/>
    <w:rsid w:val="004B0C38"/>
    <w:rsid w:val="004B5BA4"/>
    <w:rsid w:val="004B71DE"/>
    <w:rsid w:val="004C43BC"/>
    <w:rsid w:val="004E134E"/>
    <w:rsid w:val="0051049F"/>
    <w:rsid w:val="0051200E"/>
    <w:rsid w:val="00527736"/>
    <w:rsid w:val="00545AF6"/>
    <w:rsid w:val="00562690"/>
    <w:rsid w:val="005864FD"/>
    <w:rsid w:val="005A126F"/>
    <w:rsid w:val="005A1BBD"/>
    <w:rsid w:val="005A6CA2"/>
    <w:rsid w:val="005D442C"/>
    <w:rsid w:val="005D6BEF"/>
    <w:rsid w:val="005E027E"/>
    <w:rsid w:val="005E5033"/>
    <w:rsid w:val="005F482C"/>
    <w:rsid w:val="00602797"/>
    <w:rsid w:val="006067E6"/>
    <w:rsid w:val="0062079A"/>
    <w:rsid w:val="00622058"/>
    <w:rsid w:val="00624AEE"/>
    <w:rsid w:val="00630B61"/>
    <w:rsid w:val="00641CB2"/>
    <w:rsid w:val="006424C3"/>
    <w:rsid w:val="006473ED"/>
    <w:rsid w:val="006552D0"/>
    <w:rsid w:val="00655D87"/>
    <w:rsid w:val="00655FAC"/>
    <w:rsid w:val="00667487"/>
    <w:rsid w:val="00683492"/>
    <w:rsid w:val="006842F1"/>
    <w:rsid w:val="006916B8"/>
    <w:rsid w:val="006A2771"/>
    <w:rsid w:val="006A66D2"/>
    <w:rsid w:val="006B17C3"/>
    <w:rsid w:val="006B1ABA"/>
    <w:rsid w:val="006B5B97"/>
    <w:rsid w:val="006C3867"/>
    <w:rsid w:val="006E3415"/>
    <w:rsid w:val="006F1E4A"/>
    <w:rsid w:val="0070702E"/>
    <w:rsid w:val="00722695"/>
    <w:rsid w:val="0072346B"/>
    <w:rsid w:val="007339F4"/>
    <w:rsid w:val="007447D4"/>
    <w:rsid w:val="00765D1E"/>
    <w:rsid w:val="00774322"/>
    <w:rsid w:val="007836DE"/>
    <w:rsid w:val="00787C99"/>
    <w:rsid w:val="0079109A"/>
    <w:rsid w:val="007A563B"/>
    <w:rsid w:val="007B4AD5"/>
    <w:rsid w:val="007B5D8A"/>
    <w:rsid w:val="007C3458"/>
    <w:rsid w:val="007C685C"/>
    <w:rsid w:val="007F7560"/>
    <w:rsid w:val="008073D2"/>
    <w:rsid w:val="0082635B"/>
    <w:rsid w:val="008319CA"/>
    <w:rsid w:val="00843203"/>
    <w:rsid w:val="00843470"/>
    <w:rsid w:val="00852B60"/>
    <w:rsid w:val="00856629"/>
    <w:rsid w:val="00870BD1"/>
    <w:rsid w:val="00884414"/>
    <w:rsid w:val="00893701"/>
    <w:rsid w:val="00896BE4"/>
    <w:rsid w:val="0089702E"/>
    <w:rsid w:val="00897EC4"/>
    <w:rsid w:val="008A4FEC"/>
    <w:rsid w:val="008A5B3B"/>
    <w:rsid w:val="008A697B"/>
    <w:rsid w:val="008B6429"/>
    <w:rsid w:val="008B6E98"/>
    <w:rsid w:val="00905BF3"/>
    <w:rsid w:val="0091251A"/>
    <w:rsid w:val="0092128B"/>
    <w:rsid w:val="00922FA5"/>
    <w:rsid w:val="00923C30"/>
    <w:rsid w:val="00923D0F"/>
    <w:rsid w:val="00925E78"/>
    <w:rsid w:val="0093032C"/>
    <w:rsid w:val="00935F38"/>
    <w:rsid w:val="009421E3"/>
    <w:rsid w:val="00947B2E"/>
    <w:rsid w:val="00950065"/>
    <w:rsid w:val="00961A4D"/>
    <w:rsid w:val="00964910"/>
    <w:rsid w:val="00966061"/>
    <w:rsid w:val="00975F17"/>
    <w:rsid w:val="009811B4"/>
    <w:rsid w:val="009936A9"/>
    <w:rsid w:val="009A07DA"/>
    <w:rsid w:val="009A284C"/>
    <w:rsid w:val="009A286B"/>
    <w:rsid w:val="009D16DF"/>
    <w:rsid w:val="009E0461"/>
    <w:rsid w:val="009F09EF"/>
    <w:rsid w:val="00A07778"/>
    <w:rsid w:val="00A278A9"/>
    <w:rsid w:val="00A31CC5"/>
    <w:rsid w:val="00A53D39"/>
    <w:rsid w:val="00A56FD5"/>
    <w:rsid w:val="00A70744"/>
    <w:rsid w:val="00A81F6E"/>
    <w:rsid w:val="00AC7C84"/>
    <w:rsid w:val="00AD428F"/>
    <w:rsid w:val="00AF093E"/>
    <w:rsid w:val="00B065C0"/>
    <w:rsid w:val="00B159FD"/>
    <w:rsid w:val="00B1733C"/>
    <w:rsid w:val="00B17AEC"/>
    <w:rsid w:val="00B21D3F"/>
    <w:rsid w:val="00B3237F"/>
    <w:rsid w:val="00B355F3"/>
    <w:rsid w:val="00B402C1"/>
    <w:rsid w:val="00B43044"/>
    <w:rsid w:val="00B5535F"/>
    <w:rsid w:val="00B61EE9"/>
    <w:rsid w:val="00B67DD2"/>
    <w:rsid w:val="00B7527D"/>
    <w:rsid w:val="00B80667"/>
    <w:rsid w:val="00B8316B"/>
    <w:rsid w:val="00BA3449"/>
    <w:rsid w:val="00BC38F9"/>
    <w:rsid w:val="00BD2F1A"/>
    <w:rsid w:val="00BD465A"/>
    <w:rsid w:val="00BE761F"/>
    <w:rsid w:val="00C02C5E"/>
    <w:rsid w:val="00C05283"/>
    <w:rsid w:val="00C06EDE"/>
    <w:rsid w:val="00C12648"/>
    <w:rsid w:val="00C14DBE"/>
    <w:rsid w:val="00C33F23"/>
    <w:rsid w:val="00C4789F"/>
    <w:rsid w:val="00C75F0E"/>
    <w:rsid w:val="00C929F5"/>
    <w:rsid w:val="00C95A8B"/>
    <w:rsid w:val="00C962E2"/>
    <w:rsid w:val="00CA0A99"/>
    <w:rsid w:val="00CB1CD0"/>
    <w:rsid w:val="00CB2140"/>
    <w:rsid w:val="00CC0FED"/>
    <w:rsid w:val="00CC32FF"/>
    <w:rsid w:val="00CD53EC"/>
    <w:rsid w:val="00CE0834"/>
    <w:rsid w:val="00CF79C2"/>
    <w:rsid w:val="00D01610"/>
    <w:rsid w:val="00D01D72"/>
    <w:rsid w:val="00D14443"/>
    <w:rsid w:val="00D172C8"/>
    <w:rsid w:val="00D44F79"/>
    <w:rsid w:val="00D4665A"/>
    <w:rsid w:val="00D5151D"/>
    <w:rsid w:val="00D60F48"/>
    <w:rsid w:val="00D62A99"/>
    <w:rsid w:val="00D632A9"/>
    <w:rsid w:val="00D63407"/>
    <w:rsid w:val="00D679A1"/>
    <w:rsid w:val="00D72DD2"/>
    <w:rsid w:val="00DA5810"/>
    <w:rsid w:val="00DA6777"/>
    <w:rsid w:val="00DA7B20"/>
    <w:rsid w:val="00DB2A34"/>
    <w:rsid w:val="00DB6E6B"/>
    <w:rsid w:val="00DC1080"/>
    <w:rsid w:val="00DC162B"/>
    <w:rsid w:val="00DC7113"/>
    <w:rsid w:val="00DD1A58"/>
    <w:rsid w:val="00DD1CE2"/>
    <w:rsid w:val="00DF4B6C"/>
    <w:rsid w:val="00E061D4"/>
    <w:rsid w:val="00E06D90"/>
    <w:rsid w:val="00E24D6A"/>
    <w:rsid w:val="00E30EFB"/>
    <w:rsid w:val="00E3111A"/>
    <w:rsid w:val="00E34442"/>
    <w:rsid w:val="00E4467B"/>
    <w:rsid w:val="00E529A2"/>
    <w:rsid w:val="00E53CB0"/>
    <w:rsid w:val="00E661A7"/>
    <w:rsid w:val="00E717C8"/>
    <w:rsid w:val="00E8496E"/>
    <w:rsid w:val="00E8520B"/>
    <w:rsid w:val="00E9541E"/>
    <w:rsid w:val="00E95666"/>
    <w:rsid w:val="00EB0FE8"/>
    <w:rsid w:val="00EC0D74"/>
    <w:rsid w:val="00ED3DF0"/>
    <w:rsid w:val="00ED44CF"/>
    <w:rsid w:val="00EE01A2"/>
    <w:rsid w:val="00EE0951"/>
    <w:rsid w:val="00EE1F8D"/>
    <w:rsid w:val="00EE279A"/>
    <w:rsid w:val="00EE2C45"/>
    <w:rsid w:val="00F031C7"/>
    <w:rsid w:val="00F1133D"/>
    <w:rsid w:val="00F20757"/>
    <w:rsid w:val="00F22FEE"/>
    <w:rsid w:val="00F25831"/>
    <w:rsid w:val="00F4525D"/>
    <w:rsid w:val="00F5754A"/>
    <w:rsid w:val="00F638C2"/>
    <w:rsid w:val="00F6439A"/>
    <w:rsid w:val="00F771E1"/>
    <w:rsid w:val="00F82AB6"/>
    <w:rsid w:val="00F92384"/>
    <w:rsid w:val="00F96651"/>
    <w:rsid w:val="00FC799E"/>
    <w:rsid w:val="00FD6298"/>
    <w:rsid w:val="00FE0E72"/>
    <w:rsid w:val="00FE1C63"/>
    <w:rsid w:val="00FE1EF5"/>
    <w:rsid w:val="00FF5543"/>
    <w:rsid w:val="00FF7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880D3"/>
  <w15:chartTrackingRefBased/>
  <w15:docId w15:val="{A35B49FF-B1D7-420D-8D4D-C4C61F2F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i/>
      <w:sz w:val="22"/>
    </w:rPr>
  </w:style>
  <w:style w:type="paragraph" w:styleId="Nagwek2">
    <w:name w:val="heading 2"/>
    <w:basedOn w:val="Normalny"/>
    <w:next w:val="Normalny"/>
    <w:link w:val="Nagwek2Znak"/>
    <w:qFormat/>
    <w:pPr>
      <w:keepNext/>
      <w:outlineLvl w:val="1"/>
    </w:pPr>
    <w:rPr>
      <w:sz w:val="24"/>
    </w:rPr>
  </w:style>
  <w:style w:type="paragraph" w:styleId="Nagwek3">
    <w:name w:val="heading 3"/>
    <w:basedOn w:val="Normalny"/>
    <w:next w:val="Normalny"/>
    <w:qFormat/>
    <w:pPr>
      <w:keepNext/>
      <w:jc w:val="both"/>
      <w:outlineLvl w:val="2"/>
    </w:pPr>
    <w:rPr>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iCs/>
      <w:sz w:val="22"/>
    </w:rPr>
  </w:style>
  <w:style w:type="paragraph" w:styleId="Tekstpodstawowy2">
    <w:name w:val="Body Text 2"/>
    <w:basedOn w:val="Normalny"/>
    <w:rPr>
      <w:iCs/>
      <w:sz w:val="22"/>
    </w:rPr>
  </w:style>
  <w:style w:type="paragraph" w:styleId="Tekstpodstawowy3">
    <w:name w:val="Body Text 3"/>
    <w:basedOn w:val="Normalny"/>
    <w:pPr>
      <w:jc w:val="both"/>
    </w:pPr>
    <w:rPr>
      <w:rFonts w:ascii="Arial" w:hAnsi="Arial" w:cs="Arial"/>
      <w:iCs/>
    </w:rPr>
  </w:style>
  <w:style w:type="paragraph" w:styleId="Nagwek">
    <w:name w:val="header"/>
    <w:basedOn w:val="Normalny"/>
    <w:link w:val="NagwekZnak"/>
    <w:uiPriority w:val="99"/>
    <w:rsid w:val="005E5033"/>
    <w:pPr>
      <w:tabs>
        <w:tab w:val="center" w:pos="4536"/>
        <w:tab w:val="right" w:pos="9072"/>
      </w:tabs>
    </w:pPr>
  </w:style>
  <w:style w:type="character" w:customStyle="1" w:styleId="NagwekZnak">
    <w:name w:val="Nagłówek Znak"/>
    <w:basedOn w:val="Domylnaczcionkaakapitu"/>
    <w:link w:val="Nagwek"/>
    <w:uiPriority w:val="99"/>
    <w:rsid w:val="005E5033"/>
  </w:style>
  <w:style w:type="paragraph" w:styleId="Stopka">
    <w:name w:val="footer"/>
    <w:basedOn w:val="Normalny"/>
    <w:link w:val="StopkaZnak"/>
    <w:uiPriority w:val="99"/>
    <w:rsid w:val="005E5033"/>
    <w:pPr>
      <w:tabs>
        <w:tab w:val="center" w:pos="4536"/>
        <w:tab w:val="right" w:pos="9072"/>
      </w:tabs>
    </w:pPr>
  </w:style>
  <w:style w:type="character" w:customStyle="1" w:styleId="StopkaZnak">
    <w:name w:val="Stopka Znak"/>
    <w:basedOn w:val="Domylnaczcionkaakapitu"/>
    <w:link w:val="Stopka"/>
    <w:uiPriority w:val="99"/>
    <w:rsid w:val="005E5033"/>
  </w:style>
  <w:style w:type="paragraph" w:styleId="Tekstdymka">
    <w:name w:val="Balloon Text"/>
    <w:basedOn w:val="Normalny"/>
    <w:link w:val="TekstdymkaZnak"/>
    <w:rsid w:val="005E5033"/>
    <w:rPr>
      <w:rFonts w:ascii="Tahoma" w:hAnsi="Tahoma" w:cs="Tahoma"/>
      <w:sz w:val="16"/>
      <w:szCs w:val="16"/>
    </w:rPr>
  </w:style>
  <w:style w:type="character" w:customStyle="1" w:styleId="TekstdymkaZnak">
    <w:name w:val="Tekst dymka Znak"/>
    <w:link w:val="Tekstdymka"/>
    <w:rsid w:val="005E5033"/>
    <w:rPr>
      <w:rFonts w:ascii="Tahoma" w:hAnsi="Tahoma" w:cs="Tahoma"/>
      <w:sz w:val="16"/>
      <w:szCs w:val="16"/>
    </w:rPr>
  </w:style>
  <w:style w:type="paragraph" w:styleId="Bezodstpw">
    <w:name w:val="No Spacing"/>
    <w:uiPriority w:val="1"/>
    <w:qFormat/>
    <w:rsid w:val="005E5033"/>
  </w:style>
  <w:style w:type="paragraph" w:customStyle="1" w:styleId="Standardowy1">
    <w:name w:val="Standardowy1"/>
    <w:rsid w:val="00473045"/>
    <w:pPr>
      <w:suppressAutoHyphens/>
    </w:pPr>
    <w:rPr>
      <w:sz w:val="24"/>
      <w:szCs w:val="24"/>
      <w:lang w:eastAsia="ar-SA"/>
    </w:rPr>
  </w:style>
  <w:style w:type="paragraph" w:styleId="Akapitzlist">
    <w:name w:val="List Paragraph"/>
    <w:basedOn w:val="Normalny"/>
    <w:uiPriority w:val="34"/>
    <w:qFormat/>
    <w:rsid w:val="00A53D39"/>
    <w:pPr>
      <w:spacing w:after="160" w:line="259" w:lineRule="auto"/>
      <w:ind w:left="720"/>
      <w:contextualSpacing/>
    </w:pPr>
    <w:rPr>
      <w:rFonts w:ascii="Calibri" w:eastAsia="Calibri" w:hAnsi="Calibri"/>
      <w:sz w:val="22"/>
      <w:szCs w:val="22"/>
      <w:lang w:eastAsia="en-US"/>
    </w:rPr>
  </w:style>
  <w:style w:type="paragraph" w:customStyle="1" w:styleId="F9E977197262459AB16AE09F8A4F0155">
    <w:name w:val="F9E977197262459AB16AE09F8A4F0155"/>
    <w:rsid w:val="003C48FA"/>
    <w:pPr>
      <w:spacing w:after="200" w:line="276" w:lineRule="auto"/>
    </w:pPr>
    <w:rPr>
      <w:rFonts w:ascii="Calibri" w:hAnsi="Calibri"/>
      <w:sz w:val="22"/>
      <w:szCs w:val="22"/>
    </w:rPr>
  </w:style>
  <w:style w:type="paragraph" w:styleId="Tytu">
    <w:name w:val="Title"/>
    <w:basedOn w:val="Normalny"/>
    <w:next w:val="Normalny"/>
    <w:link w:val="TytuZnak"/>
    <w:uiPriority w:val="10"/>
    <w:qFormat/>
    <w:rsid w:val="003C48FA"/>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link w:val="Tytu"/>
    <w:uiPriority w:val="10"/>
    <w:rsid w:val="003C48FA"/>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3C48FA"/>
    <w:pPr>
      <w:numPr>
        <w:ilvl w:val="1"/>
      </w:numPr>
      <w:spacing w:after="200" w:line="276" w:lineRule="auto"/>
    </w:pPr>
    <w:rPr>
      <w:rFonts w:ascii="Cambria" w:hAnsi="Cambria"/>
      <w:i/>
      <w:iCs/>
      <w:color w:val="4F81BD"/>
      <w:spacing w:val="15"/>
      <w:sz w:val="24"/>
      <w:szCs w:val="24"/>
    </w:rPr>
  </w:style>
  <w:style w:type="character" w:customStyle="1" w:styleId="PodtytuZnak">
    <w:name w:val="Podtytuł Znak"/>
    <w:link w:val="Podtytu"/>
    <w:uiPriority w:val="11"/>
    <w:rsid w:val="003C48FA"/>
    <w:rPr>
      <w:rFonts w:ascii="Cambria" w:hAnsi="Cambria"/>
      <w:i/>
      <w:iCs/>
      <w:color w:val="4F81BD"/>
      <w:spacing w:val="15"/>
      <w:sz w:val="24"/>
      <w:szCs w:val="24"/>
    </w:rPr>
  </w:style>
  <w:style w:type="character" w:customStyle="1" w:styleId="apple-converted-space">
    <w:name w:val="apple-converted-space"/>
    <w:rsid w:val="00ED44CF"/>
  </w:style>
  <w:style w:type="character" w:styleId="Hipercze">
    <w:name w:val="Hyperlink"/>
    <w:rsid w:val="0070702E"/>
    <w:rPr>
      <w:color w:val="0000FF"/>
      <w:u w:val="single"/>
    </w:rPr>
  </w:style>
  <w:style w:type="paragraph" w:styleId="HTML-wstpniesformatowany">
    <w:name w:val="HTML Preformatted"/>
    <w:basedOn w:val="Normalny"/>
    <w:link w:val="HTML-wstpniesformatowanyZnak"/>
    <w:uiPriority w:val="99"/>
    <w:unhideWhenUsed/>
    <w:rsid w:val="0001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rsid w:val="00010E6D"/>
    <w:rPr>
      <w:rFonts w:ascii="Courier New" w:hAnsi="Courier New" w:cs="Courier New"/>
    </w:rPr>
  </w:style>
  <w:style w:type="character" w:customStyle="1" w:styleId="xbe">
    <w:name w:val="_xbe"/>
    <w:rsid w:val="00966061"/>
  </w:style>
  <w:style w:type="character" w:styleId="Pogrubienie">
    <w:name w:val="Strong"/>
    <w:uiPriority w:val="22"/>
    <w:qFormat/>
    <w:rsid w:val="00DD1A58"/>
    <w:rPr>
      <w:b/>
      <w:bCs/>
    </w:rPr>
  </w:style>
  <w:style w:type="character" w:customStyle="1" w:styleId="Nagwek2Znak">
    <w:name w:val="Nagłówek 2 Znak"/>
    <w:link w:val="Nagwek2"/>
    <w:rsid w:val="00DC7113"/>
    <w:rPr>
      <w:sz w:val="24"/>
    </w:rPr>
  </w:style>
  <w:style w:type="table" w:styleId="Tabela-Siatka">
    <w:name w:val="Table Grid"/>
    <w:basedOn w:val="Standardowy"/>
    <w:rsid w:val="00BE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30E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06048">
      <w:bodyDiv w:val="1"/>
      <w:marLeft w:val="0"/>
      <w:marRight w:val="0"/>
      <w:marTop w:val="0"/>
      <w:marBottom w:val="0"/>
      <w:divBdr>
        <w:top w:val="none" w:sz="0" w:space="0" w:color="auto"/>
        <w:left w:val="none" w:sz="0" w:space="0" w:color="auto"/>
        <w:bottom w:val="none" w:sz="0" w:space="0" w:color="auto"/>
        <w:right w:val="none" w:sz="0" w:space="0" w:color="auto"/>
      </w:divBdr>
    </w:div>
    <w:div w:id="454100788">
      <w:bodyDiv w:val="1"/>
      <w:marLeft w:val="0"/>
      <w:marRight w:val="0"/>
      <w:marTop w:val="0"/>
      <w:marBottom w:val="0"/>
      <w:divBdr>
        <w:top w:val="none" w:sz="0" w:space="0" w:color="auto"/>
        <w:left w:val="none" w:sz="0" w:space="0" w:color="auto"/>
        <w:bottom w:val="none" w:sz="0" w:space="0" w:color="auto"/>
        <w:right w:val="none" w:sz="0" w:space="0" w:color="auto"/>
      </w:divBdr>
    </w:div>
    <w:div w:id="765005094">
      <w:bodyDiv w:val="1"/>
      <w:marLeft w:val="0"/>
      <w:marRight w:val="0"/>
      <w:marTop w:val="0"/>
      <w:marBottom w:val="0"/>
      <w:divBdr>
        <w:top w:val="none" w:sz="0" w:space="0" w:color="auto"/>
        <w:left w:val="none" w:sz="0" w:space="0" w:color="auto"/>
        <w:bottom w:val="none" w:sz="0" w:space="0" w:color="auto"/>
        <w:right w:val="none" w:sz="0" w:space="0" w:color="auto"/>
      </w:divBdr>
    </w:div>
    <w:div w:id="888224634">
      <w:bodyDiv w:val="1"/>
      <w:marLeft w:val="0"/>
      <w:marRight w:val="0"/>
      <w:marTop w:val="0"/>
      <w:marBottom w:val="0"/>
      <w:divBdr>
        <w:top w:val="none" w:sz="0" w:space="0" w:color="auto"/>
        <w:left w:val="none" w:sz="0" w:space="0" w:color="auto"/>
        <w:bottom w:val="none" w:sz="0" w:space="0" w:color="auto"/>
        <w:right w:val="none" w:sz="0" w:space="0" w:color="auto"/>
      </w:divBdr>
    </w:div>
    <w:div w:id="1298486616">
      <w:bodyDiv w:val="1"/>
      <w:marLeft w:val="0"/>
      <w:marRight w:val="0"/>
      <w:marTop w:val="0"/>
      <w:marBottom w:val="0"/>
      <w:divBdr>
        <w:top w:val="none" w:sz="0" w:space="0" w:color="auto"/>
        <w:left w:val="none" w:sz="0" w:space="0" w:color="auto"/>
        <w:bottom w:val="none" w:sz="0" w:space="0" w:color="auto"/>
        <w:right w:val="none" w:sz="0" w:space="0" w:color="auto"/>
      </w:divBdr>
    </w:div>
    <w:div w:id="1471049136">
      <w:bodyDiv w:val="1"/>
      <w:marLeft w:val="0"/>
      <w:marRight w:val="0"/>
      <w:marTop w:val="0"/>
      <w:marBottom w:val="0"/>
      <w:divBdr>
        <w:top w:val="none" w:sz="0" w:space="0" w:color="auto"/>
        <w:left w:val="none" w:sz="0" w:space="0" w:color="auto"/>
        <w:bottom w:val="none" w:sz="0" w:space="0" w:color="auto"/>
        <w:right w:val="none" w:sz="0" w:space="0" w:color="auto"/>
      </w:divBdr>
    </w:div>
    <w:div w:id="1537154208">
      <w:bodyDiv w:val="1"/>
      <w:marLeft w:val="0"/>
      <w:marRight w:val="0"/>
      <w:marTop w:val="0"/>
      <w:marBottom w:val="0"/>
      <w:divBdr>
        <w:top w:val="none" w:sz="0" w:space="0" w:color="auto"/>
        <w:left w:val="none" w:sz="0" w:space="0" w:color="auto"/>
        <w:bottom w:val="none" w:sz="0" w:space="0" w:color="auto"/>
        <w:right w:val="none" w:sz="0" w:space="0" w:color="auto"/>
      </w:divBdr>
    </w:div>
    <w:div w:id="1573076458">
      <w:bodyDiv w:val="1"/>
      <w:marLeft w:val="0"/>
      <w:marRight w:val="0"/>
      <w:marTop w:val="0"/>
      <w:marBottom w:val="0"/>
      <w:divBdr>
        <w:top w:val="none" w:sz="0" w:space="0" w:color="auto"/>
        <w:left w:val="none" w:sz="0" w:space="0" w:color="auto"/>
        <w:bottom w:val="none" w:sz="0" w:space="0" w:color="auto"/>
        <w:right w:val="none" w:sz="0" w:space="0" w:color="auto"/>
      </w:divBdr>
    </w:div>
    <w:div w:id="1656759624">
      <w:bodyDiv w:val="1"/>
      <w:marLeft w:val="0"/>
      <w:marRight w:val="0"/>
      <w:marTop w:val="0"/>
      <w:marBottom w:val="0"/>
      <w:divBdr>
        <w:top w:val="none" w:sz="0" w:space="0" w:color="auto"/>
        <w:left w:val="none" w:sz="0" w:space="0" w:color="auto"/>
        <w:bottom w:val="none" w:sz="0" w:space="0" w:color="auto"/>
        <w:right w:val="none" w:sz="0" w:space="0" w:color="auto"/>
      </w:divBdr>
    </w:div>
    <w:div w:id="1873303388">
      <w:bodyDiv w:val="1"/>
      <w:marLeft w:val="0"/>
      <w:marRight w:val="0"/>
      <w:marTop w:val="0"/>
      <w:marBottom w:val="0"/>
      <w:divBdr>
        <w:top w:val="none" w:sz="0" w:space="0" w:color="auto"/>
        <w:left w:val="none" w:sz="0" w:space="0" w:color="auto"/>
        <w:bottom w:val="none" w:sz="0" w:space="0" w:color="auto"/>
        <w:right w:val="none" w:sz="0" w:space="0" w:color="auto"/>
      </w:divBdr>
    </w:div>
    <w:div w:id="1905867868">
      <w:bodyDiv w:val="1"/>
      <w:marLeft w:val="0"/>
      <w:marRight w:val="0"/>
      <w:marTop w:val="0"/>
      <w:marBottom w:val="0"/>
      <w:divBdr>
        <w:top w:val="none" w:sz="0" w:space="0" w:color="auto"/>
        <w:left w:val="none" w:sz="0" w:space="0" w:color="auto"/>
        <w:bottom w:val="none" w:sz="0" w:space="0" w:color="auto"/>
        <w:right w:val="none" w:sz="0" w:space="0" w:color="auto"/>
      </w:divBdr>
    </w:div>
    <w:div w:id="20316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strona/45-instrukcj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zwik@mzwik.nowytarg.pl" TargetMode="External"/><Relationship Id="rId1" Type="http://schemas.openxmlformats.org/officeDocument/2006/relationships/hyperlink" Target="http://www.mzwik.nowy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s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E514-6CA6-4249-B1D3-7662101E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s1</Template>
  <TotalTime>37</TotalTime>
  <Pages>30</Pages>
  <Words>11958</Words>
  <Characters>71749</Characters>
  <Application>Microsoft Office Word</Application>
  <DocSecurity>0</DocSecurity>
  <Lines>597</Lines>
  <Paragraphs>167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83540</CharactersWithSpaces>
  <SharedDoc>false</SharedDoc>
  <HLinks>
    <vt:vector size="12" baseType="variant">
      <vt:variant>
        <vt:i4>4128836</vt:i4>
      </vt:variant>
      <vt:variant>
        <vt:i4>3</vt:i4>
      </vt:variant>
      <vt:variant>
        <vt:i4>0</vt:i4>
      </vt:variant>
      <vt:variant>
        <vt:i4>5</vt:i4>
      </vt:variant>
      <vt:variant>
        <vt:lpwstr>mailto:mzwik@mzwik.nowytarg.pl</vt:lpwstr>
      </vt:variant>
      <vt:variant>
        <vt:lpwstr/>
      </vt:variant>
      <vt:variant>
        <vt:i4>458765</vt:i4>
      </vt:variant>
      <vt:variant>
        <vt:i4>0</vt:i4>
      </vt:variant>
      <vt:variant>
        <vt:i4>0</vt:i4>
      </vt:variant>
      <vt:variant>
        <vt:i4>5</vt:i4>
      </vt:variant>
      <vt:variant>
        <vt:lpwstr>http://www.mzwik.nowytarg.pl/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MZWiK</dc:creator>
  <cp:keywords/>
  <cp:lastModifiedBy>Magdalena Mieczyńska</cp:lastModifiedBy>
  <cp:revision>2</cp:revision>
  <cp:lastPrinted>2020-05-06T10:06:00Z</cp:lastPrinted>
  <dcterms:created xsi:type="dcterms:W3CDTF">2026-03-05T08:16:00Z</dcterms:created>
  <dcterms:modified xsi:type="dcterms:W3CDTF">2026-03-05T08:16:00Z</dcterms:modified>
</cp:coreProperties>
</file>